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5C7" w:rsidRPr="00386886" w:rsidRDefault="00F035C7" w:rsidP="00F035C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86886">
        <w:rPr>
          <w:rFonts w:ascii="Times New Roman" w:hAnsi="Times New Roman"/>
          <w:b/>
          <w:i/>
          <w:sz w:val="24"/>
          <w:szCs w:val="24"/>
        </w:rPr>
        <w:t>МУНИЦИПАЛЬНОЕ ОБЩЕОБРАЗОВАТЕЛЬНОЕ КАЗЕННОЕ УЧРЕЖДЕНИЕ</w:t>
      </w:r>
    </w:p>
    <w:p w:rsidR="00F035C7" w:rsidRPr="00386886" w:rsidRDefault="00F035C7" w:rsidP="00F035C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86886">
        <w:rPr>
          <w:rFonts w:ascii="Times New Roman" w:hAnsi="Times New Roman"/>
          <w:b/>
          <w:i/>
          <w:sz w:val="24"/>
          <w:szCs w:val="24"/>
        </w:rPr>
        <w:t>«СПЕЦИАЛЬНАЯ (КОРРЕКЦИОННАЯ) ОБЩЕОБРАЗОВАТЕЛЬНАЯ</w:t>
      </w:r>
    </w:p>
    <w:p w:rsidR="00F035C7" w:rsidRPr="00386886" w:rsidRDefault="00F035C7" w:rsidP="00F035C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86886">
        <w:rPr>
          <w:rFonts w:ascii="Times New Roman" w:hAnsi="Times New Roman"/>
          <w:b/>
          <w:i/>
          <w:sz w:val="24"/>
          <w:szCs w:val="24"/>
        </w:rPr>
        <w:t>ШКОЛА – ИНТЕРНАТ №34   ГОРОДСКОГО ОКРУГА «ГОРОД ЯКУТСК»</w:t>
      </w:r>
    </w:p>
    <w:p w:rsidR="00F035C7" w:rsidRDefault="00F035C7" w:rsidP="00F035C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035C7" w:rsidRDefault="00F035C7" w:rsidP="00F035C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035C7" w:rsidRDefault="00F035C7" w:rsidP="00F035C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035C7" w:rsidRDefault="00F035C7" w:rsidP="00F035C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«Рассмотрено»</w:t>
      </w:r>
      <w:r w:rsidRPr="002D3CEA">
        <w:rPr>
          <w:rFonts w:ascii="Times New Roman" w:hAnsi="Times New Roman"/>
          <w:b/>
          <w:sz w:val="24"/>
          <w:szCs w:val="24"/>
        </w:rPr>
        <w:t xml:space="preserve">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«Согласовано»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</w:t>
      </w:r>
      <w:r w:rsidRPr="00146604">
        <w:rPr>
          <w:rFonts w:ascii="Times New Roman" w:hAnsi="Times New Roman"/>
          <w:b/>
          <w:sz w:val="24"/>
          <w:szCs w:val="24"/>
        </w:rPr>
        <w:t>«Утверждаю»</w:t>
      </w:r>
    </w:p>
    <w:p w:rsidR="00F035C7" w:rsidRPr="002D3CEA" w:rsidRDefault="00F035C7" w:rsidP="00F035C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</w:t>
      </w:r>
      <w:r w:rsidRPr="002D3C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МО</w:t>
      </w:r>
      <w:r w:rsidRPr="002D3CEA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Зам. директора по ВР 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Д</w:t>
      </w:r>
      <w:r w:rsidRPr="00146604">
        <w:rPr>
          <w:rFonts w:ascii="Times New Roman" w:hAnsi="Times New Roman"/>
          <w:sz w:val="24"/>
          <w:szCs w:val="24"/>
        </w:rPr>
        <w:t xml:space="preserve">иректор </w:t>
      </w:r>
      <w:r>
        <w:rPr>
          <w:rFonts w:ascii="Times New Roman" w:hAnsi="Times New Roman"/>
          <w:sz w:val="24"/>
          <w:szCs w:val="24"/>
        </w:rPr>
        <w:t xml:space="preserve">МОКУ </w:t>
      </w:r>
      <w:proofErr w:type="gramStart"/>
      <w:r>
        <w:rPr>
          <w:rFonts w:ascii="Times New Roman" w:hAnsi="Times New Roman"/>
          <w:sz w:val="24"/>
          <w:szCs w:val="24"/>
        </w:rPr>
        <w:t>С(</w:t>
      </w:r>
      <w:proofErr w:type="gramEnd"/>
      <w:r>
        <w:rPr>
          <w:rFonts w:ascii="Times New Roman" w:hAnsi="Times New Roman"/>
          <w:sz w:val="24"/>
          <w:szCs w:val="24"/>
        </w:rPr>
        <w:t>К)ОШИ№34</w:t>
      </w:r>
    </w:p>
    <w:p w:rsidR="00F035C7" w:rsidRDefault="00F035C7" w:rsidP="00F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_______/___________________/</w:t>
      </w:r>
      <w:r w:rsidRPr="002D3CEA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                        _______/_________________/                            ________/__________________/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6058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F035C7" w:rsidRDefault="00F035C7" w:rsidP="00F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Колодкина Л.Ю.                                                             Христофорова М.А.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В.Н.Гурьева</w:t>
      </w:r>
    </w:p>
    <w:p w:rsidR="00F035C7" w:rsidRPr="00146604" w:rsidRDefault="00F035C7" w:rsidP="00F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«____»_____________201</w:t>
      </w:r>
      <w:r w:rsidRPr="00F035C7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г.</w:t>
      </w:r>
      <w:r w:rsidRPr="00160587">
        <w:rPr>
          <w:rFonts w:ascii="Times New Roman" w:hAnsi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/>
          <w:sz w:val="24"/>
          <w:szCs w:val="24"/>
        </w:rPr>
        <w:t xml:space="preserve">            «___»______________201</w:t>
      </w:r>
      <w:r w:rsidRPr="00F035C7">
        <w:rPr>
          <w:rFonts w:ascii="Times New Roman" w:hAnsi="Times New Roman"/>
          <w:sz w:val="24"/>
          <w:szCs w:val="24"/>
        </w:rPr>
        <w:t>7</w:t>
      </w:r>
      <w:r w:rsidRPr="00835BC2">
        <w:rPr>
          <w:rFonts w:ascii="Times New Roman" w:hAnsi="Times New Roman"/>
          <w:sz w:val="24"/>
          <w:szCs w:val="24"/>
        </w:rPr>
        <w:t xml:space="preserve"> </w:t>
      </w:r>
      <w:r w:rsidRPr="00146604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r w:rsidRPr="001605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« ___» ____________ 201</w:t>
      </w:r>
      <w:r w:rsidRPr="00F035C7">
        <w:rPr>
          <w:rFonts w:ascii="Times New Roman" w:hAnsi="Times New Roman"/>
          <w:sz w:val="24"/>
          <w:szCs w:val="24"/>
        </w:rPr>
        <w:t>7</w:t>
      </w:r>
      <w:r w:rsidRPr="00835B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г.</w:t>
      </w:r>
    </w:p>
    <w:p w:rsidR="00F035C7" w:rsidRPr="00146604" w:rsidRDefault="00F035C7" w:rsidP="00F035C7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:rsidR="00F035C7" w:rsidRPr="00146604" w:rsidRDefault="00F035C7" w:rsidP="00F035C7">
      <w:pPr>
        <w:spacing w:after="0"/>
        <w:ind w:left="4956" w:firstLine="708"/>
        <w:jc w:val="center"/>
        <w:rPr>
          <w:rFonts w:ascii="Times New Roman" w:hAnsi="Times New Roman"/>
          <w:sz w:val="24"/>
          <w:szCs w:val="24"/>
        </w:rPr>
      </w:pPr>
    </w:p>
    <w:p w:rsidR="00F035C7" w:rsidRDefault="00F035C7" w:rsidP="00F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35C7" w:rsidRDefault="00F035C7" w:rsidP="00F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35C7" w:rsidRDefault="00F035C7" w:rsidP="00F035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35C7" w:rsidRDefault="00F035C7" w:rsidP="00F035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8609F">
        <w:rPr>
          <w:rFonts w:ascii="Times New Roman" w:hAnsi="Times New Roman"/>
          <w:b/>
          <w:sz w:val="28"/>
          <w:szCs w:val="28"/>
        </w:rPr>
        <w:t>Перспективный план р</w:t>
      </w:r>
      <w:r>
        <w:rPr>
          <w:rFonts w:ascii="Times New Roman" w:hAnsi="Times New Roman"/>
          <w:b/>
          <w:sz w:val="28"/>
          <w:szCs w:val="28"/>
        </w:rPr>
        <w:t xml:space="preserve">аботы психологической </w:t>
      </w:r>
      <w:r w:rsidR="00E41B04">
        <w:rPr>
          <w:rFonts w:ascii="Times New Roman" w:hAnsi="Times New Roman"/>
          <w:b/>
          <w:sz w:val="28"/>
          <w:szCs w:val="28"/>
        </w:rPr>
        <w:t>работы  на 201</w:t>
      </w:r>
      <w:r w:rsidR="00E41B04" w:rsidRPr="00E41B04">
        <w:rPr>
          <w:rFonts w:ascii="Times New Roman" w:hAnsi="Times New Roman"/>
          <w:b/>
          <w:sz w:val="28"/>
          <w:szCs w:val="28"/>
        </w:rPr>
        <w:t>7</w:t>
      </w:r>
      <w:r w:rsidR="00E41B04">
        <w:rPr>
          <w:rFonts w:ascii="Times New Roman" w:hAnsi="Times New Roman"/>
          <w:b/>
          <w:sz w:val="28"/>
          <w:szCs w:val="28"/>
        </w:rPr>
        <w:t>-201</w:t>
      </w:r>
      <w:r w:rsidR="00E41B04" w:rsidRPr="00E41B04">
        <w:rPr>
          <w:rFonts w:ascii="Times New Roman" w:hAnsi="Times New Roman"/>
          <w:b/>
          <w:sz w:val="28"/>
          <w:szCs w:val="28"/>
        </w:rPr>
        <w:t>8</w:t>
      </w:r>
      <w:r w:rsidRPr="0088609F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F035C7" w:rsidRDefault="00F035C7" w:rsidP="00F035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35C7" w:rsidRDefault="00F035C7" w:rsidP="00F035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35C7" w:rsidRPr="0088609F" w:rsidRDefault="00F035C7" w:rsidP="00F035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35C7" w:rsidRPr="003E229C" w:rsidRDefault="00F035C7" w:rsidP="00F035C7">
      <w:pPr>
        <w:spacing w:after="0" w:line="240" w:lineRule="auto"/>
        <w:ind w:left="708" w:firstLine="708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Составила </w:t>
      </w:r>
      <w:r w:rsidRPr="003E229C">
        <w:rPr>
          <w:rFonts w:ascii="Times New Roman" w:hAnsi="Times New Roman"/>
          <w:i/>
          <w:sz w:val="24"/>
          <w:szCs w:val="24"/>
        </w:rPr>
        <w:t xml:space="preserve"> педагог-психолог</w:t>
      </w:r>
    </w:p>
    <w:p w:rsidR="00F035C7" w:rsidRDefault="00F035C7" w:rsidP="00F035C7">
      <w:pPr>
        <w:jc w:val="right"/>
        <w:rPr>
          <w:b/>
        </w:rPr>
      </w:pPr>
      <w:r>
        <w:rPr>
          <w:b/>
        </w:rPr>
        <w:t xml:space="preserve">                        </w:t>
      </w:r>
      <w:r>
        <w:rPr>
          <w:rFonts w:ascii="Times New Roman" w:hAnsi="Times New Roman"/>
          <w:b/>
        </w:rPr>
        <w:t xml:space="preserve"> </w:t>
      </w:r>
      <w:r w:rsidRPr="00CE4218">
        <w:rPr>
          <w:rFonts w:ascii="Times New Roman" w:hAnsi="Times New Roman"/>
          <w:i/>
          <w:sz w:val="24"/>
          <w:szCs w:val="24"/>
        </w:rPr>
        <w:t xml:space="preserve">Никитина </w:t>
      </w:r>
      <w:r w:rsidR="00A60B2A">
        <w:rPr>
          <w:rFonts w:ascii="Times New Roman" w:hAnsi="Times New Roman"/>
          <w:i/>
          <w:sz w:val="24"/>
          <w:szCs w:val="24"/>
        </w:rPr>
        <w:t>С.А.</w:t>
      </w:r>
    </w:p>
    <w:p w:rsidR="00F035C7" w:rsidRDefault="00F035C7" w:rsidP="00F035C7">
      <w:pPr>
        <w:jc w:val="right"/>
        <w:rPr>
          <w:b/>
        </w:rPr>
      </w:pPr>
    </w:p>
    <w:p w:rsidR="00F035C7" w:rsidRPr="00CE4218" w:rsidRDefault="00F035C7" w:rsidP="00F035C7">
      <w:pPr>
        <w:jc w:val="right"/>
      </w:pPr>
    </w:p>
    <w:p w:rsidR="00F035C7" w:rsidRDefault="00F035C7" w:rsidP="00F035C7">
      <w:pPr>
        <w:jc w:val="right"/>
        <w:rPr>
          <w:b/>
        </w:rPr>
      </w:pPr>
    </w:p>
    <w:p w:rsidR="00F035C7" w:rsidRDefault="00F035C7" w:rsidP="00F035C7">
      <w:pPr>
        <w:jc w:val="right"/>
        <w:rPr>
          <w:b/>
        </w:rPr>
      </w:pPr>
    </w:p>
    <w:p w:rsidR="00F035C7" w:rsidRDefault="00F035C7" w:rsidP="00F035C7">
      <w:pPr>
        <w:jc w:val="right"/>
        <w:rPr>
          <w:b/>
        </w:rPr>
      </w:pPr>
    </w:p>
    <w:p w:rsidR="00A60B2A" w:rsidRDefault="00A60B2A" w:rsidP="00F035C7">
      <w:pPr>
        <w:jc w:val="right"/>
        <w:rPr>
          <w:b/>
        </w:rPr>
      </w:pPr>
    </w:p>
    <w:p w:rsidR="00F035C7" w:rsidRDefault="00F035C7" w:rsidP="00F035C7">
      <w:pPr>
        <w:jc w:val="right"/>
        <w:rPr>
          <w:b/>
        </w:rPr>
      </w:pPr>
    </w:p>
    <w:p w:rsidR="00F035C7" w:rsidRDefault="00F035C7" w:rsidP="00F035C7">
      <w:pPr>
        <w:jc w:val="both"/>
        <w:rPr>
          <w:b/>
        </w:rPr>
      </w:pPr>
    </w:p>
    <w:p w:rsidR="00F035C7" w:rsidRPr="0088609F" w:rsidRDefault="00F035C7" w:rsidP="00F035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Ц</w:t>
      </w:r>
      <w:r w:rsidRPr="0088609F">
        <w:rPr>
          <w:rFonts w:ascii="Times New Roman" w:hAnsi="Times New Roman"/>
          <w:sz w:val="24"/>
          <w:szCs w:val="24"/>
        </w:rPr>
        <w:t xml:space="preserve">ель: оказание специальной психологической помощи учащимся с трудностями и отклонениями в развитии; обеспечение максимальной социально-психологической </w:t>
      </w:r>
      <w:r w:rsidRPr="0088609F">
        <w:rPr>
          <w:rFonts w:ascii="Times New Roman" w:hAnsi="Times New Roman"/>
          <w:b/>
          <w:sz w:val="24"/>
          <w:szCs w:val="24"/>
        </w:rPr>
        <w:t xml:space="preserve">адаптации </w:t>
      </w:r>
      <w:r w:rsidRPr="0088609F">
        <w:rPr>
          <w:rFonts w:ascii="Times New Roman" w:hAnsi="Times New Roman"/>
          <w:sz w:val="24"/>
          <w:szCs w:val="24"/>
        </w:rPr>
        <w:t>ребенка в образовательной среде.</w:t>
      </w:r>
    </w:p>
    <w:p w:rsidR="00F035C7" w:rsidRPr="0088609F" w:rsidRDefault="00F035C7" w:rsidP="00F035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</w:t>
      </w:r>
      <w:r w:rsidRPr="0088609F">
        <w:rPr>
          <w:rFonts w:ascii="Times New Roman" w:hAnsi="Times New Roman"/>
          <w:sz w:val="24"/>
          <w:szCs w:val="24"/>
        </w:rPr>
        <w:t xml:space="preserve">аправления: </w:t>
      </w:r>
      <w:proofErr w:type="gramStart"/>
      <w:r w:rsidRPr="0088609F">
        <w:rPr>
          <w:rFonts w:ascii="Times New Roman" w:hAnsi="Times New Roman"/>
          <w:sz w:val="24"/>
          <w:szCs w:val="24"/>
        </w:rPr>
        <w:t>диагностическая</w:t>
      </w:r>
      <w:proofErr w:type="gramEnd"/>
      <w:r w:rsidRPr="0088609F">
        <w:rPr>
          <w:rFonts w:ascii="Times New Roman" w:hAnsi="Times New Roman"/>
          <w:sz w:val="24"/>
          <w:szCs w:val="24"/>
        </w:rPr>
        <w:t>, консультативная, коррекционно-развивающая, экспертная, организационно-методическая и просветительская.</w:t>
      </w:r>
    </w:p>
    <w:p w:rsidR="00F035C7" w:rsidRPr="0088609F" w:rsidRDefault="00F035C7" w:rsidP="00F035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</w:t>
      </w:r>
      <w:r w:rsidRPr="0088609F">
        <w:rPr>
          <w:rFonts w:ascii="Times New Roman" w:hAnsi="Times New Roman"/>
          <w:sz w:val="24"/>
          <w:szCs w:val="24"/>
        </w:rPr>
        <w:t>адачи: определение наиболее адекватных путей и средств развивающе-коррекционной работы с ребенком;</w:t>
      </w:r>
    </w:p>
    <w:p w:rsidR="00F035C7" w:rsidRPr="0088609F" w:rsidRDefault="00F035C7" w:rsidP="00F035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09F">
        <w:rPr>
          <w:rFonts w:ascii="Times New Roman" w:hAnsi="Times New Roman"/>
          <w:sz w:val="24"/>
          <w:szCs w:val="24"/>
        </w:rPr>
        <w:t xml:space="preserve"> прогнозирование развития ребенка и возможностей обучения на основе выявленных особенностей развития;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609F">
        <w:rPr>
          <w:rFonts w:ascii="Times New Roman" w:hAnsi="Times New Roman"/>
          <w:sz w:val="24"/>
          <w:szCs w:val="24"/>
        </w:rPr>
        <w:t>реализация собственно психологической развивающе-коррекционной работы на протяжении всего образовательного процесса.</w:t>
      </w:r>
    </w:p>
    <w:p w:rsidR="00F035C7" w:rsidRPr="0088609F" w:rsidRDefault="00F035C7" w:rsidP="00F035C7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8609F">
        <w:rPr>
          <w:rFonts w:ascii="Times New Roman" w:hAnsi="Times New Roman"/>
          <w:sz w:val="24"/>
          <w:szCs w:val="24"/>
        </w:rPr>
        <w:t xml:space="preserve">Приоритетные направления: </w:t>
      </w:r>
    </w:p>
    <w:p w:rsidR="00F035C7" w:rsidRPr="0088609F" w:rsidRDefault="00F035C7" w:rsidP="00F035C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860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Психокоррекционная</w:t>
      </w:r>
      <w:proofErr w:type="spellEnd"/>
      <w:r w:rsidRPr="008860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развивающая работа со школьниками, испытывающими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проблемы в адаптации</w:t>
      </w:r>
      <w:r w:rsidRPr="008860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035C7" w:rsidRPr="0088609F" w:rsidRDefault="00F035C7" w:rsidP="00F035C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0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Создание оптимальных условий для успешной сдачи итоговой аттестации и профессионального самоопределения. </w:t>
      </w:r>
      <w:r w:rsidRPr="0088609F">
        <w:rPr>
          <w:rFonts w:ascii="Times New Roman" w:hAnsi="Times New Roman"/>
          <w:sz w:val="24"/>
          <w:szCs w:val="24"/>
        </w:rPr>
        <w:t xml:space="preserve"> </w:t>
      </w:r>
    </w:p>
    <w:p w:rsidR="00F035C7" w:rsidRPr="0088609F" w:rsidRDefault="00F035C7" w:rsidP="00F035C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09F">
        <w:rPr>
          <w:rFonts w:ascii="Times New Roman" w:hAnsi="Times New Roman"/>
          <w:sz w:val="24"/>
          <w:szCs w:val="24"/>
        </w:rPr>
        <w:t>Профилактика эмоционального выгорания педагога.</w:t>
      </w:r>
    </w:p>
    <w:p w:rsidR="00F035C7" w:rsidRPr="001141ED" w:rsidRDefault="00F035C7" w:rsidP="00F035C7">
      <w:pPr>
        <w:spacing w:after="0" w:line="240" w:lineRule="auto"/>
        <w:ind w:firstLine="3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41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работе над данной темой  применяется следующий инструментарий, программы (Приложения 2.3.4.5)</w:t>
      </w:r>
    </w:p>
    <w:p w:rsidR="00F035C7" w:rsidRPr="0088609F" w:rsidRDefault="00F035C7" w:rsidP="00F035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35C7" w:rsidRPr="00827FBB" w:rsidRDefault="00F035C7" w:rsidP="00F035C7">
      <w:pPr>
        <w:pStyle w:val="a4"/>
        <w:ind w:firstLine="708"/>
        <w:jc w:val="both"/>
        <w:rPr>
          <w:sz w:val="20"/>
        </w:rPr>
      </w:pPr>
      <w:r>
        <w:rPr>
          <w:sz w:val="20"/>
        </w:rPr>
        <w:t>План составлен</w:t>
      </w:r>
      <w:r w:rsidRPr="00827FBB">
        <w:rPr>
          <w:sz w:val="20"/>
        </w:rPr>
        <w:t xml:space="preserve"> в соответствии с утвержденным приказом «Об утверждении документации, регламентирующей деятельность психологической службы образования Р</w:t>
      </w:r>
      <w:proofErr w:type="gramStart"/>
      <w:r w:rsidRPr="00827FBB">
        <w:rPr>
          <w:sz w:val="20"/>
        </w:rPr>
        <w:t>С(</w:t>
      </w:r>
      <w:proofErr w:type="gramEnd"/>
      <w:r w:rsidRPr="00827FBB">
        <w:rPr>
          <w:sz w:val="20"/>
        </w:rPr>
        <w:t>Я)» на основании решения Коллегии МО РС(Я) от 18.06.2007 г.№01-08/__1542__,</w:t>
      </w:r>
      <w:r>
        <w:rPr>
          <w:sz w:val="20"/>
        </w:rPr>
        <w:t xml:space="preserve"> </w:t>
      </w:r>
      <w:r w:rsidRPr="00827FBB">
        <w:rPr>
          <w:sz w:val="20"/>
        </w:rPr>
        <w:t>в целях совершенствования системы психологического сопровождения участников образовательного процесса</w:t>
      </w:r>
    </w:p>
    <w:p w:rsidR="00F035C7" w:rsidRPr="00827FBB" w:rsidRDefault="00F035C7" w:rsidP="00F035C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827FBB">
        <w:rPr>
          <w:rFonts w:ascii="Times New Roman" w:hAnsi="Times New Roman"/>
          <w:sz w:val="20"/>
          <w:szCs w:val="20"/>
        </w:rPr>
        <w:t>Данный диагностический инструментарий предназначен для использования в работе педагога-психолога образовательного учреждения РС</w:t>
      </w:r>
      <w:r>
        <w:rPr>
          <w:rFonts w:ascii="Times New Roman" w:hAnsi="Times New Roman"/>
          <w:sz w:val="20"/>
          <w:szCs w:val="20"/>
        </w:rPr>
        <w:t xml:space="preserve"> </w:t>
      </w:r>
      <w:r w:rsidRPr="00827FBB">
        <w:rPr>
          <w:rFonts w:ascii="Times New Roman" w:hAnsi="Times New Roman"/>
          <w:sz w:val="20"/>
          <w:szCs w:val="20"/>
        </w:rPr>
        <w:t>(Я). В специализированных образовательных учреждения используется диагностический инструментарий с учетом особенностей обучающихся, воспитанников и направлений работы образовательных учреждени</w:t>
      </w:r>
      <w:r>
        <w:rPr>
          <w:rFonts w:ascii="Times New Roman" w:hAnsi="Times New Roman"/>
          <w:sz w:val="20"/>
          <w:szCs w:val="20"/>
        </w:rPr>
        <w:t>й на выбор педагога-психолога (</w:t>
      </w:r>
      <w:r w:rsidRPr="00827FBB">
        <w:rPr>
          <w:rFonts w:ascii="Times New Roman" w:hAnsi="Times New Roman"/>
          <w:sz w:val="20"/>
          <w:szCs w:val="20"/>
        </w:rPr>
        <w:t xml:space="preserve">в папке технического инструментария).  Диагностика проводится с учетом   возрастных периодов, диагностируемые параметры и сроки проведения психологической диагностики на различных этапах школьного обучения, а также социально-экономические и </w:t>
      </w:r>
      <w:proofErr w:type="spellStart"/>
      <w:r w:rsidRPr="00827FBB">
        <w:rPr>
          <w:rFonts w:ascii="Times New Roman" w:hAnsi="Times New Roman"/>
          <w:sz w:val="20"/>
          <w:szCs w:val="20"/>
        </w:rPr>
        <w:t>культуральные</w:t>
      </w:r>
      <w:proofErr w:type="spellEnd"/>
      <w:r w:rsidRPr="00827FBB">
        <w:rPr>
          <w:rFonts w:ascii="Times New Roman" w:hAnsi="Times New Roman"/>
          <w:sz w:val="20"/>
          <w:szCs w:val="20"/>
        </w:rPr>
        <w:t xml:space="preserve"> особенности социума. При необходимости по запросам участников образовательного процесса может использоваться дополнительный диагностический инструментарий (отражено в аналитических справках и в анализах проведенной работы по 1 классу, 5м классам, ВШК 3-4 классов и итогам профориентационной работы в 9х классах).</w:t>
      </w:r>
    </w:p>
    <w:p w:rsidR="00F035C7" w:rsidRPr="0088609F" w:rsidRDefault="00F035C7" w:rsidP="00F035C7">
      <w:pPr>
        <w:jc w:val="right"/>
        <w:rPr>
          <w:rFonts w:ascii="Times New Roman" w:hAnsi="Times New Roman"/>
          <w:b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t>Форма 1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2410"/>
        <w:gridCol w:w="4536"/>
        <w:gridCol w:w="709"/>
        <w:gridCol w:w="1559"/>
        <w:gridCol w:w="1418"/>
        <w:gridCol w:w="3260"/>
      </w:tblGrid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92" w:type="dxa"/>
            <w:gridSpan w:val="6"/>
          </w:tcPr>
          <w:p w:rsidR="00F035C7" w:rsidRPr="00E31069" w:rsidRDefault="00F035C7" w:rsidP="00E41B04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Диагностическая деятельность /вторник, среда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Целевая группа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Виды и формы работы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Ожидаемый результат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8C012B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0 - 1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Мотивация </w:t>
            </w:r>
          </w:p>
        </w:tc>
        <w:tc>
          <w:tcPr>
            <w:tcW w:w="4536" w:type="dxa"/>
          </w:tcPr>
          <w:p w:rsidR="00F035C7" w:rsidRPr="00595A8F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5A8F">
              <w:rPr>
                <w:rFonts w:ascii="Times New Roman" w:hAnsi="Times New Roman"/>
                <w:sz w:val="24"/>
                <w:szCs w:val="24"/>
              </w:rPr>
              <w:t>Индивид</w:t>
            </w:r>
            <w:proofErr w:type="gramStart"/>
            <w:r w:rsidRPr="00595A8F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595A8F">
              <w:rPr>
                <w:rFonts w:ascii="Times New Roman" w:hAnsi="Times New Roman"/>
                <w:sz w:val="24"/>
                <w:szCs w:val="24"/>
              </w:rPr>
              <w:t>еседы</w:t>
            </w:r>
            <w:proofErr w:type="spellEnd"/>
          </w:p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5A8F">
              <w:rPr>
                <w:rFonts w:ascii="Times New Roman" w:hAnsi="Times New Roman"/>
                <w:sz w:val="24"/>
                <w:szCs w:val="24"/>
              </w:rPr>
              <w:t>Проективные методики «Я в школе»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035C7" w:rsidRPr="00595A8F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95A8F">
              <w:rPr>
                <w:rFonts w:ascii="Times New Roman" w:hAnsi="Times New Roman"/>
                <w:i/>
                <w:sz w:val="24"/>
                <w:szCs w:val="24"/>
              </w:rPr>
              <w:t>1 полугодие – контрольный диагностический срез</w:t>
            </w:r>
          </w:p>
        </w:tc>
        <w:tc>
          <w:tcPr>
            <w:tcW w:w="1418" w:type="dxa"/>
          </w:tcPr>
          <w:p w:rsidR="00F035C7" w:rsidRPr="00595A8F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95A8F">
              <w:rPr>
                <w:rFonts w:ascii="Times New Roman" w:hAnsi="Times New Roman"/>
                <w:i/>
                <w:sz w:val="24"/>
                <w:szCs w:val="24"/>
              </w:rPr>
              <w:t>Классные руководители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5A8F">
              <w:rPr>
                <w:rFonts w:ascii="Times New Roman" w:hAnsi="Times New Roman"/>
                <w:i/>
                <w:sz w:val="24"/>
                <w:szCs w:val="24"/>
              </w:rPr>
              <w:t>Педагог-психолог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Выявление детей испытывающих трудности в обучении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lang w:eastAsia="ru-RU"/>
              </w:rPr>
              <w:t>Определение эффективности коррекционной работы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Адаптация </w:t>
            </w:r>
          </w:p>
        </w:tc>
        <w:tc>
          <w:tcPr>
            <w:tcW w:w="4536" w:type="dxa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5A8F">
              <w:rPr>
                <w:rFonts w:ascii="Times New Roman" w:hAnsi="Times New Roman"/>
                <w:sz w:val="24"/>
                <w:szCs w:val="24"/>
              </w:rPr>
              <w:t xml:space="preserve">Беседы Т.А. </w:t>
            </w:r>
            <w:proofErr w:type="spellStart"/>
            <w:r w:rsidRPr="00595A8F">
              <w:rPr>
                <w:rFonts w:ascii="Times New Roman" w:hAnsi="Times New Roman"/>
                <w:sz w:val="24"/>
                <w:szCs w:val="24"/>
              </w:rPr>
              <w:t>Нежновой</w:t>
            </w:r>
            <w:proofErr w:type="spellEnd"/>
          </w:p>
          <w:p w:rsidR="00F035C7" w:rsidRPr="00595A8F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«Тест школьной адаптации»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5A8F">
              <w:rPr>
                <w:rFonts w:ascii="Times New Roman" w:hAnsi="Times New Roman"/>
                <w:i/>
                <w:sz w:val="24"/>
                <w:szCs w:val="24"/>
              </w:rPr>
              <w:t>1 полугодие – контрольный диагностический срез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595A8F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5A8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Личностная сфера 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Шкала по Керну </w:t>
            </w: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Й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>ерасику</w:t>
            </w:r>
            <w:proofErr w:type="spellEnd"/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«Лесенка» С.Г. Якобсон, В.Г. Щур</w:t>
            </w:r>
          </w:p>
        </w:tc>
        <w:tc>
          <w:tcPr>
            <w:tcW w:w="2268" w:type="dxa"/>
            <w:gridSpan w:val="2"/>
          </w:tcPr>
          <w:p w:rsidR="00F035C7" w:rsidRPr="00595A8F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95A8F">
              <w:rPr>
                <w:rFonts w:ascii="Times New Roman" w:hAnsi="Times New Roman"/>
                <w:i/>
                <w:sz w:val="24"/>
                <w:szCs w:val="24"/>
              </w:rPr>
              <w:t>октябрь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595A8F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Эмоционально-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волеваяф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сфера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Тест тревожности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Р.Тэммл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, М.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Дорки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В.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Амен</w:t>
            </w:r>
            <w:proofErr w:type="spellEnd"/>
          </w:p>
        </w:tc>
        <w:tc>
          <w:tcPr>
            <w:tcW w:w="2268" w:type="dxa"/>
            <w:gridSpan w:val="2"/>
          </w:tcPr>
          <w:p w:rsidR="00F035C7" w:rsidRPr="00595A8F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595A8F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5A8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Вновь прибывшие в 2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-4 классы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«Скрининг школьной мотивации»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- «Я в школе»,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Сентябрь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2 полугодие – контрольный  диагностический срез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Выявление детей испытывающих трудности в обучении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lang w:eastAsia="ru-RU"/>
              </w:rPr>
              <w:t>Определение эффективности коррекционной работы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Адаптация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«Тест школьной адаптации»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Личностная сфера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Шкала по Керну </w:t>
            </w: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Й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>ерасику</w:t>
            </w:r>
            <w:proofErr w:type="spellEnd"/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«Лесенка» С.Г. Якобсон, В.Г. Щур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Эмоционально-волевая сфера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Тест тревожности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Р.Тэммл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, М.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Дорки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, В.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Амен</w:t>
            </w:r>
            <w:proofErr w:type="spellEnd"/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образовательного маршрута.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Осуществление индивидуального подхода в обучении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По заявке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4  класс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«Скрининг школьной мотивации»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Октябрь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1 полугодие – первый диагностический срез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Выявление детей испытывающих трудности в обучении 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Консилиум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Личностная сфера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*Исследование самооценки по Дембо-Рубинштейн 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«Лесенка» С.Г. Якобсон, В.Г. Щур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Выявление детей испытывающих трудности в адаптации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Эмоционально-волевая сфера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Тест школьной тревожности Филипса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Выявление детей с ЭВН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Выделение в группу для занятий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познавательной сферы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- матрицы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Равена</w:t>
            </w:r>
            <w:proofErr w:type="spellEnd"/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методика Векслера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- Исследование познавательных процессов (внимание, память, мышление)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Выявление детей испытывающих трудности в обучении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41B04" w:rsidRDefault="00E41B04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F035C7" w:rsidRPr="00E31069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методика  Лускановой «Скрининг школьной мотивации»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«Я в школе»,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«Нарисуй себя в школе»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Ноябрь, декабрь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1 полугодие (контрольный срез во 2 полугодии)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Выявление детей испытывающих трудности в адаптации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lang w:eastAsia="ru-RU"/>
              </w:rPr>
              <w:t>Определение эффективности коррекционной работы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Личностная сфера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Исследование самооценки по Дембо-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Рубинштейн 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Характерологический опросник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Айзенка</w:t>
            </w:r>
            <w:proofErr w:type="spellEnd"/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Ноябрь, декабрь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2 полугодие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Осуществление </w:t>
            </w: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индивидуального подхода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Эмоционально-волевая сфера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тест школьной тревожности Филипса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 методика «Несуществующее животное»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Методика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Басса-Дарки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(модификация)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*«Человек под дождем»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фрактальная методика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Полуяхтовой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Ноябрь, декабрь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lang w:eastAsia="ru-RU"/>
              </w:rPr>
              <w:t>Определение эффективности коррекционной работы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6 классы</w:t>
            </w:r>
          </w:p>
          <w:p w:rsidR="00F035C7" w:rsidRPr="00E31069" w:rsidRDefault="00E41B04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035C7" w:rsidRPr="00E31069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По заявке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«Скрининг школьной мотивации»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Ноябрь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1 полугодие – первый диагностический срез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групп коррекции по характеру выявленных причин дезадаптации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Личностная сфера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Исследование самооценки по Дембо-Рубинштейн 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«Несуществующее животное»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Осуществление индивидуального подхода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Эмоционально-волевая сфера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  Личностная шкала проявления тревожности Ж. Тейлора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-Самодиагностика психоэмоционального состояния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Айзенка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– 40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Методика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Басса-Дарки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(модификация)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групп коррекции по характеру выявленных причин дезадаптации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познавательной сферы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Групповой интеллектуальный тест (ГИТ)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По индивидуальному запросу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8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а класс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«Скрининг школьной мотивации»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Личностная сфера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Исследование самооценки по Дембо-Рубинштейн 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«Несуществующее животное»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- К.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Леонгард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«Акцентуация черт характера» (по запросу)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В течение года по запросу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Осуществление индивидуального подхода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Эмоционально-волевая сфера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*тест руки Э.Вагнера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«человек под дождем»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фрактальная методика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Полуяхтовой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(по запросам)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lastRenderedPageBreak/>
              <w:t>тест руки Э.Вагнера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«человек под дождем»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фрактальная методика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Полуяхтовой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(по запросам)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Осуществление индивидуального подхода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познавательной сферы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матрицы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Равена</w:t>
            </w:r>
            <w:proofErr w:type="spellEnd"/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По заявке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Осуществление индивидуального подхода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Профориентация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КОС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ДДО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 «Карта интересов» (модифицированный вариант)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Февраль 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E41B04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="00F035C7" w:rsidRPr="00E31069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«Скрининг школьной мотивации»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Личностная сфера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Исследование самооценки по Дембо-Рубинштейн  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В течение года по запросам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Эмоционально-волевая сфера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- К.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Леонгард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«Акцентуация черт характера» (по запросу)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Фрустрационный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тест Розенцвейга (детский)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Шкала уровня реактивной и личностной тревожности (Ч.Д.Спилберг, Ю.Л.Ханин)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В течение года по запросам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познавательной сферы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*Школьный тест умственного развития (ШТУР)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матрицы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Равена</w:t>
            </w:r>
            <w:proofErr w:type="spellEnd"/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В течение года по запросам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Профориентация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По отдельной программе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 «Карта интересов» (модифицированный вариант)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ДДО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- источник Анкета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- Мотивы выбора анкета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Для определения предмета по выбору, элективного курса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Исследования </w:t>
            </w:r>
          </w:p>
        </w:tc>
        <w:tc>
          <w:tcPr>
            <w:tcW w:w="4536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E3106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адаптация молодых педагогов (до 3-5 лет): опрос, анкетирование, наблюдение, совместный анализ деятельности;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 диагностика эмоционального выгорания (Бойко);</w:t>
            </w:r>
          </w:p>
          <w:p w:rsidR="00F035C7" w:rsidRPr="00E31069" w:rsidRDefault="00F035C7" w:rsidP="00E41B04">
            <w:pPr>
              <w:spacing w:after="0" w:line="240" w:lineRule="auto"/>
              <w:ind w:firstLine="770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- исследование психологического климата коллектива;</w:t>
            </w:r>
          </w:p>
        </w:tc>
        <w:tc>
          <w:tcPr>
            <w:tcW w:w="2268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Для набора в группу занятий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2" w:type="dxa"/>
            <w:gridSpan w:val="6"/>
          </w:tcPr>
          <w:p w:rsidR="00F035C7" w:rsidRPr="00E31069" w:rsidRDefault="00F035C7" w:rsidP="00E41B04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Коррекционно-развивающая деятельность / вторник,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ятница</w:t>
            </w:r>
            <w:proofErr w:type="spellEnd"/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Вновь прибывшие 0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-4 классы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Адаптация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Азбука общения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1 четверть по средам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Предотвращение явлений </w:t>
            </w:r>
            <w:proofErr w:type="gramStart"/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школьной</w:t>
            </w:r>
            <w:proofErr w:type="gramEnd"/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дезадаптации. Уменьшение кол-ва детей, испытывающих трудности адаптационного периода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программа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Личностная сфера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Арт-терапия</w:t>
            </w:r>
            <w:proofErr w:type="spellEnd"/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Эмоционально-волевая сфера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Ладошки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3 четверть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Обучение навыкам </w:t>
            </w:r>
            <w:proofErr w:type="spellStart"/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психоэмоциональной</w:t>
            </w:r>
            <w:proofErr w:type="spellEnd"/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разгрузки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познавательной сферы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Дельфин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Программа развития творческих способностей «Творческая мастерская» 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4 четверть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rPr>
          <w:trHeight w:val="708"/>
        </w:trPr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Межличностные отношения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F035C7" w:rsidRPr="008D4A68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ГПР</w:t>
            </w:r>
          </w:p>
        </w:tc>
        <w:tc>
          <w:tcPr>
            <w:tcW w:w="5245" w:type="dxa"/>
            <w:gridSpan w:val="2"/>
          </w:tcPr>
          <w:p w:rsidR="00F035C7" w:rsidRPr="008D4A68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«Я учусь владеть собой»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положительной самооценки, помощь в адаптации.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1-3</w:t>
            </w:r>
          </w:p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2410" w:type="dxa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ГПР</w:t>
            </w:r>
          </w:p>
        </w:tc>
        <w:tc>
          <w:tcPr>
            <w:tcW w:w="5245" w:type="dxa"/>
            <w:gridSpan w:val="2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Сказкотерапевтические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1559" w:type="dxa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Социализация, снятие эмоциональной напряженности.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4а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4б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5245" w:type="dxa"/>
            <w:gridSpan w:val="2"/>
          </w:tcPr>
          <w:p w:rsidR="00F035C7" w:rsidRPr="008A5B00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«Я учусь учиться»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интеллектуально-личностно-деятельностного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развития, подготовка младших школьников ко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ступени образования.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5 а, </w:t>
            </w: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Адаптация</w:t>
            </w:r>
          </w:p>
        </w:tc>
        <w:tc>
          <w:tcPr>
            <w:tcW w:w="5245" w:type="dxa"/>
            <w:gridSpan w:val="2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Программа «</w:t>
            </w:r>
            <w:r>
              <w:rPr>
                <w:rFonts w:ascii="Times New Roman" w:hAnsi="Times New Roman"/>
                <w:sz w:val="24"/>
                <w:szCs w:val="24"/>
              </w:rPr>
              <w:t>Познаю свои способности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Психологический практикум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вторник </w:t>
            </w:r>
          </w:p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C01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Повышение психологической компетентности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,б</w:t>
            </w:r>
            <w:proofErr w:type="spellEnd"/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 классы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Проект «Все цвета, </w:t>
            </w: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кроме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черного»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«Познаю свои способности»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по заявке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Выработка умения решать конфликтные ситуации, развитие когнитивной сферы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spellEnd"/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Проект «</w:t>
            </w:r>
            <w:r>
              <w:rPr>
                <w:rFonts w:ascii="Times New Roman" w:hAnsi="Times New Roman"/>
                <w:sz w:val="24"/>
                <w:szCs w:val="24"/>
              </w:rPr>
              <w:t>Тянемся к солнцу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по заявке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обучение навыкам саморегуляции эмоциональных состояний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Формирование личности и навыков ЗОЖ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8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410" w:type="dxa"/>
          </w:tcPr>
          <w:p w:rsidR="00F035C7" w:rsidRPr="00E31069" w:rsidRDefault="00E41B04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F035C7" w:rsidRPr="00E31069">
              <w:rPr>
                <w:rFonts w:ascii="Times New Roman" w:hAnsi="Times New Roman"/>
                <w:b/>
                <w:sz w:val="24"/>
                <w:szCs w:val="24"/>
              </w:rPr>
              <w:t>рофориентация</w:t>
            </w:r>
          </w:p>
        </w:tc>
        <w:tc>
          <w:tcPr>
            <w:tcW w:w="5245" w:type="dxa"/>
            <w:gridSpan w:val="2"/>
          </w:tcPr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Программа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Т</w:t>
            </w:r>
            <w:proofErr w:type="gram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вой выбор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333333"/>
                <w:lang w:eastAsia="ru-RU"/>
              </w:rPr>
              <w:t>Актуализация проблемы выбора профессии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333333"/>
                <w:lang w:eastAsia="ru-RU"/>
              </w:rPr>
              <w:t>Выбор элективных курсов</w:t>
            </w:r>
          </w:p>
          <w:p w:rsidR="00F035C7" w:rsidRPr="00E31069" w:rsidRDefault="00F035C7" w:rsidP="00E41B0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9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а  класс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Подготовка к экзаменам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Будь готов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Овладение учащимися эффективными приёмами запоминания, воспроизведения информации, правилами построения ответа и поведения на экзамене</w:t>
            </w:r>
          </w:p>
          <w:p w:rsidR="00F035C7" w:rsidRPr="00E31069" w:rsidRDefault="00F035C7" w:rsidP="00E41B0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5 занятий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Профориентация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Твой выбор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106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333333"/>
                <w:lang w:eastAsia="ru-RU"/>
              </w:rPr>
              <w:t>Актуализация проблемы выбора профессии</w:t>
            </w:r>
          </w:p>
        </w:tc>
      </w:tr>
      <w:tr w:rsidR="00F035C7" w:rsidRPr="00E31069" w:rsidTr="00E41B04">
        <w:tc>
          <w:tcPr>
            <w:tcW w:w="1242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Все классы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Общешкольные мероприятия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Месячник психологического здоровья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октябрь-ноябрь, март-апрель)</w:t>
            </w:r>
            <w:proofErr w:type="gramEnd"/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Республиканский план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Общешкольный план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Декада профилактики ПАВ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(октябрь, март)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Месячник 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профилактики безнадзорности и </w:t>
            </w:r>
            <w:r>
              <w:rPr>
                <w:rFonts w:ascii="Times New Roman" w:hAnsi="Times New Roman"/>
                <w:sz w:val="24"/>
                <w:szCs w:val="24"/>
              </w:rPr>
              <w:t>правонарушения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, апрель)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Месячник профориентации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(апрель-май)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2" w:type="dxa"/>
            <w:gridSpan w:val="6"/>
            <w:tcBorders>
              <w:right w:val="nil"/>
            </w:tcBorders>
          </w:tcPr>
          <w:p w:rsidR="00F035C7" w:rsidRPr="00E31069" w:rsidRDefault="00F035C7" w:rsidP="00E41B04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Консультативная деятельность /понедельник, пятница, суббота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Индивидуально-групповая консультация по личностным и возрастным проблемам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психологической компетенции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конфликтных ситуаций. Личностные проблемы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Выступления на классных собраниях по </w:t>
            </w: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актуальным вопросам обучения и воспитания</w:t>
            </w:r>
          </w:p>
          <w:p w:rsidR="00F035C7" w:rsidRPr="00E31069" w:rsidRDefault="00F035C7" w:rsidP="00E41B0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памяток для родителей</w:t>
            </w:r>
          </w:p>
          <w:p w:rsidR="00F035C7" w:rsidRPr="00E31069" w:rsidRDefault="00F035C7" w:rsidP="00E41B0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Оформление стенда «Психологическая лестница радости, успеха</w:t>
            </w: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 страницы психолога на школьном сайте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Повышение </w:t>
            </w: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психологической компетенции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Устранение ошибок семейного воспитания.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Педагоги/специалисты 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Выступление на педагогических советах, совещаниях учителей, методических объединениях классных руководителей и учителей-предметников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Разрешение конфликтной ситуации. Выработать стратегию поведения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2" w:type="dxa"/>
            <w:gridSpan w:val="6"/>
          </w:tcPr>
          <w:p w:rsidR="00F035C7" w:rsidRPr="00E31069" w:rsidRDefault="00F035C7" w:rsidP="00E41B04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Экспертная  деятельность /четверг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практикум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Комплексное нейропсихологическое сопровождение детей с проблемами в адаптации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ОЭР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Период реализации проекта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Психолого-педагогическое  сопровождение проекта по ОЭР 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Администр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Проект ОЭР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Все участники образовательного процесса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Исследования 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Удовлетворенность воспитательно-педагогическим процессом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Консилиум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Психолого-педагогическая коррекция  школьника с проблемами в адаптации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2" w:type="dxa"/>
            <w:gridSpan w:val="6"/>
          </w:tcPr>
          <w:p w:rsidR="00F035C7" w:rsidRPr="00E31069" w:rsidRDefault="00F035C7" w:rsidP="00E41B04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Профилактическая деятельность/вторник, среда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средние классы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ГР ИПР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Программа «Все цвета </w:t>
            </w: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кроме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черного</w:t>
            </w:r>
            <w:r>
              <w:rPr>
                <w:rFonts w:ascii="Times New Roman" w:hAnsi="Times New Roman"/>
                <w:sz w:val="24"/>
                <w:szCs w:val="24"/>
              </w:rPr>
              <w:t>. Познаю свои способности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Исполнение ФЗ -120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старшие классы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ГР ИПР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Программа профилактики безнадзорности и правонарушений Мы вместе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Исполнение ФЗ-120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Профилактика эмоционального выгорания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2" w:type="dxa"/>
            <w:gridSpan w:val="6"/>
          </w:tcPr>
          <w:p w:rsidR="00F035C7" w:rsidRPr="00E31069" w:rsidRDefault="00F035C7" w:rsidP="00E41B04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Просветительская деятельность /пятница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Психолого-педагогическое просвещение;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Здоровьесберегающие технологии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Нетрадиционные методы коррекции и развития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Комплексное нейропсихологическое сопровождение детей с проблемами в адаптации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Октябрь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Январь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Администр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035C7" w:rsidRPr="00E31069" w:rsidRDefault="00F035C7" w:rsidP="00E41B0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Обучение навыкам </w:t>
            </w:r>
            <w:proofErr w:type="spellStart"/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психоэмоциональной</w:t>
            </w:r>
            <w:proofErr w:type="spellEnd"/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разгрузки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Практикум 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Методы активизации психических процессов для детей младшего школьного возраста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Методы развития понятийного и логического мышления у детей младшего и среднего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lastRenderedPageBreak/>
              <w:t>Развитие мышления у учащихся средних и старших классов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Октябрь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Ноябрь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Январь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lastRenderedPageBreak/>
              <w:t>Родители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Повышение родительской компетентности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оптимизация детско-родительских взаимоотношений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Лектории, родительские собрания по темам: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«Время кризиса. Переход из начальной школы в </w:t>
            </w: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среднюю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«Особенные дети»,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«Как обращаться с агрессивным и тревожным ребенком»</w:t>
            </w:r>
          </w:p>
          <w:p w:rsidR="00F035C7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«Телефон доверия»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«Родительский клуб».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Сентябрь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Октябрь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Январь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Март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Апрель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Администр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F035C7" w:rsidRPr="00E31069" w:rsidRDefault="00F035C7" w:rsidP="00E41B0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1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психологической компетенции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Повышение уровня психологических знаний о себе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«Учусь владеть собой и сотрудничать с людьми»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«Лестница роста»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«Я – пятиклассник»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Повышение уровня психологических знаний о себе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Неделя психологии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Участие с программой «Игра по станциям» по МО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1 раз в четверть по общему плану МО педагогов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Повышение уровня психологических знаний. Воспитание культуры познания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Педагоги-психологи  коррекционных школ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Выступления с докладами, семинар, практикум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выбранным темам.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Октябрь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Март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МО ППМСС МО Р</w:t>
            </w: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>Я)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Расширение круга знаний по специальной психологии и </w:t>
            </w: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методах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коррекции учащихся с проблемами в адаптации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Педагоги-психологи школ</w:t>
            </w:r>
          </w:p>
        </w:tc>
        <w:tc>
          <w:tcPr>
            <w:tcW w:w="241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Повышение квалификации, участие в кустовом МО </w:t>
            </w:r>
          </w:p>
        </w:tc>
        <w:tc>
          <w:tcPr>
            <w:tcW w:w="5245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выбранным темам.</w:t>
            </w:r>
          </w:p>
        </w:tc>
        <w:tc>
          <w:tcPr>
            <w:tcW w:w="1559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В течение года по общему плану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МО психологов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ЦППРиК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ДиП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Расширение круга знаний по специальной психологии и </w:t>
            </w: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методах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коррекции учащихся с проблемами в адаптации</w:t>
            </w:r>
          </w:p>
        </w:tc>
      </w:tr>
    </w:tbl>
    <w:p w:rsidR="00F035C7" w:rsidRDefault="00F035C7" w:rsidP="00F035C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035C7" w:rsidRPr="0088609F" w:rsidRDefault="00F035C7" w:rsidP="00F035C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t>Направления работы с педагогами:</w:t>
      </w:r>
    </w:p>
    <w:p w:rsidR="00F035C7" w:rsidRPr="0088609F" w:rsidRDefault="00F035C7" w:rsidP="00F035C7">
      <w:pPr>
        <w:spacing w:after="0" w:line="240" w:lineRule="auto"/>
        <w:ind w:firstLine="770"/>
        <w:rPr>
          <w:rFonts w:ascii="Times New Roman" w:hAnsi="Times New Roman"/>
          <w:b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t xml:space="preserve"> -</w:t>
      </w:r>
      <w:r w:rsidRPr="0088609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8609F">
        <w:rPr>
          <w:rFonts w:ascii="Times New Roman" w:hAnsi="Times New Roman"/>
          <w:b/>
          <w:sz w:val="24"/>
          <w:szCs w:val="24"/>
        </w:rPr>
        <w:t>адаптация молодых педагогов (до 3-5 лет): опрос, анкетирование, наблюдение, совместный анализ деятельности;</w:t>
      </w:r>
    </w:p>
    <w:p w:rsidR="00F035C7" w:rsidRPr="0088609F" w:rsidRDefault="00F035C7" w:rsidP="00F035C7">
      <w:pPr>
        <w:spacing w:after="0" w:line="240" w:lineRule="auto"/>
        <w:ind w:firstLine="770"/>
        <w:rPr>
          <w:rFonts w:ascii="Times New Roman" w:hAnsi="Times New Roman"/>
          <w:b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t>- диагностика эмоционального выгорания (Бойко);</w:t>
      </w:r>
    </w:p>
    <w:p w:rsidR="00F035C7" w:rsidRPr="0088609F" w:rsidRDefault="00F035C7" w:rsidP="00F035C7">
      <w:pPr>
        <w:spacing w:after="0" w:line="240" w:lineRule="auto"/>
        <w:ind w:firstLine="770"/>
        <w:rPr>
          <w:rFonts w:ascii="Times New Roman" w:hAnsi="Times New Roman"/>
          <w:b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t>- исследование психологического климата коллектива;</w:t>
      </w:r>
    </w:p>
    <w:p w:rsidR="00F035C7" w:rsidRPr="0088609F" w:rsidRDefault="00F035C7" w:rsidP="00F035C7">
      <w:pPr>
        <w:spacing w:after="0" w:line="240" w:lineRule="auto"/>
        <w:ind w:firstLine="770"/>
        <w:rPr>
          <w:rFonts w:ascii="Times New Roman" w:hAnsi="Times New Roman"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t>- психолого-педагогическое просвещение;</w:t>
      </w:r>
      <w:r w:rsidRPr="0088609F">
        <w:rPr>
          <w:rFonts w:ascii="Times New Roman" w:hAnsi="Times New Roman"/>
          <w:sz w:val="24"/>
          <w:szCs w:val="24"/>
        </w:rPr>
        <w:t xml:space="preserve"> </w:t>
      </w:r>
    </w:p>
    <w:p w:rsidR="00F035C7" w:rsidRPr="0088609F" w:rsidRDefault="00F035C7" w:rsidP="00F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609F">
        <w:rPr>
          <w:rFonts w:ascii="Times New Roman" w:hAnsi="Times New Roman"/>
          <w:sz w:val="24"/>
          <w:szCs w:val="24"/>
        </w:rPr>
        <w:t>В работе с педагогами рекомендуется использовать психодиагностический инструментарий по запросу администрации и на усмотрение педагога-психолога образовательного учреждения.</w:t>
      </w:r>
    </w:p>
    <w:p w:rsidR="00F035C7" w:rsidRPr="0088609F" w:rsidRDefault="00F035C7" w:rsidP="00F035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35C7" w:rsidRPr="0088609F" w:rsidRDefault="00F035C7" w:rsidP="00F035C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lastRenderedPageBreak/>
        <w:t>Направление работы с родителями:</w:t>
      </w:r>
    </w:p>
    <w:p w:rsidR="00F035C7" w:rsidRPr="0088609F" w:rsidRDefault="00F035C7" w:rsidP="00F035C7">
      <w:pPr>
        <w:spacing w:after="0" w:line="240" w:lineRule="auto"/>
        <w:ind w:firstLine="770"/>
        <w:rPr>
          <w:rFonts w:ascii="Times New Roman" w:hAnsi="Times New Roman"/>
          <w:b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t>- повышение родительской компетентности</w:t>
      </w:r>
    </w:p>
    <w:p w:rsidR="00F035C7" w:rsidRPr="0088609F" w:rsidRDefault="00F035C7" w:rsidP="00F035C7">
      <w:pPr>
        <w:spacing w:after="0" w:line="240" w:lineRule="auto"/>
        <w:ind w:firstLine="770"/>
        <w:rPr>
          <w:rFonts w:ascii="Times New Roman" w:hAnsi="Times New Roman"/>
          <w:b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t>- оптимизация детско-родительских взаимоотношений</w:t>
      </w:r>
    </w:p>
    <w:p w:rsidR="00F035C7" w:rsidRPr="00F348FA" w:rsidRDefault="00F035C7" w:rsidP="00F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609F">
        <w:rPr>
          <w:rFonts w:ascii="Times New Roman" w:hAnsi="Times New Roman"/>
          <w:sz w:val="24"/>
          <w:szCs w:val="24"/>
        </w:rPr>
        <w:t>В работе с родителями рекомендуется использовать психодиагностический инструментарий на усмотрение педагога-психолога образовательного учреждения.</w:t>
      </w:r>
    </w:p>
    <w:p w:rsidR="00F035C7" w:rsidRPr="0088609F" w:rsidRDefault="00F035C7" w:rsidP="00F035C7">
      <w:pPr>
        <w:jc w:val="right"/>
        <w:rPr>
          <w:rFonts w:ascii="Times New Roman" w:hAnsi="Times New Roman"/>
          <w:i/>
          <w:sz w:val="24"/>
          <w:szCs w:val="24"/>
        </w:rPr>
      </w:pPr>
      <w:r w:rsidRPr="0088609F">
        <w:rPr>
          <w:rFonts w:ascii="Times New Roman" w:hAnsi="Times New Roman"/>
          <w:i/>
          <w:sz w:val="24"/>
          <w:szCs w:val="24"/>
        </w:rPr>
        <w:t>Приложение 2</w:t>
      </w:r>
    </w:p>
    <w:p w:rsidR="00F035C7" w:rsidRPr="0088609F" w:rsidRDefault="00F035C7" w:rsidP="00F035C7">
      <w:pPr>
        <w:jc w:val="center"/>
        <w:rPr>
          <w:rFonts w:ascii="Times New Roman" w:hAnsi="Times New Roman"/>
          <w:b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t>Список использ</w:t>
      </w:r>
      <w:r>
        <w:rPr>
          <w:rFonts w:ascii="Times New Roman" w:hAnsi="Times New Roman"/>
          <w:b/>
          <w:sz w:val="24"/>
          <w:szCs w:val="24"/>
        </w:rPr>
        <w:t xml:space="preserve">уемых коррекционно-развивающих </w:t>
      </w:r>
      <w:r w:rsidRPr="0088609F">
        <w:rPr>
          <w:rFonts w:ascii="Times New Roman" w:hAnsi="Times New Roman"/>
          <w:b/>
          <w:sz w:val="24"/>
          <w:szCs w:val="24"/>
        </w:rPr>
        <w:t>и п</w:t>
      </w:r>
      <w:r>
        <w:rPr>
          <w:rFonts w:ascii="Times New Roman" w:hAnsi="Times New Roman"/>
          <w:b/>
          <w:sz w:val="24"/>
          <w:szCs w:val="24"/>
        </w:rPr>
        <w:t>рофилактических программ на 2017-2018</w:t>
      </w:r>
      <w:r w:rsidRPr="0088609F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tbl>
      <w:tblPr>
        <w:tblW w:w="15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4111"/>
        <w:gridCol w:w="1984"/>
        <w:gridCol w:w="851"/>
        <w:gridCol w:w="2126"/>
        <w:gridCol w:w="992"/>
        <w:gridCol w:w="2835"/>
        <w:gridCol w:w="1560"/>
      </w:tblGrid>
      <w:tr w:rsidR="00F035C7" w:rsidRPr="0051099C" w:rsidTr="00E41B04">
        <w:tc>
          <w:tcPr>
            <w:tcW w:w="959" w:type="dxa"/>
          </w:tcPr>
          <w:p w:rsidR="00F035C7" w:rsidRPr="0051099C" w:rsidRDefault="00F035C7" w:rsidP="00E41B0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99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99C">
              <w:rPr>
                <w:rFonts w:ascii="Times New Roman" w:hAnsi="Times New Roman"/>
                <w:b/>
                <w:sz w:val="24"/>
                <w:szCs w:val="24"/>
              </w:rPr>
              <w:t>Название программ</w:t>
            </w:r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99C">
              <w:rPr>
                <w:rFonts w:ascii="Times New Roman" w:hAnsi="Times New Roman"/>
                <w:b/>
                <w:sz w:val="24"/>
                <w:szCs w:val="24"/>
              </w:rPr>
              <w:t>Автор программы</w:t>
            </w:r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99C">
              <w:rPr>
                <w:rFonts w:ascii="Times New Roman" w:hAnsi="Times New Roman"/>
                <w:b/>
                <w:sz w:val="24"/>
                <w:szCs w:val="24"/>
              </w:rPr>
              <w:t>Адаптированы</w:t>
            </w: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99C">
              <w:rPr>
                <w:rFonts w:ascii="Times New Roman" w:hAnsi="Times New Roman"/>
                <w:b/>
                <w:sz w:val="24"/>
                <w:szCs w:val="24"/>
              </w:rPr>
              <w:t xml:space="preserve">Кем </w:t>
            </w:r>
            <w:proofErr w:type="gramStart"/>
            <w:r w:rsidRPr="0051099C">
              <w:rPr>
                <w:rFonts w:ascii="Times New Roman" w:hAnsi="Times New Roman"/>
                <w:b/>
                <w:sz w:val="24"/>
                <w:szCs w:val="24"/>
              </w:rPr>
              <w:t>утверждена</w:t>
            </w:r>
            <w:proofErr w:type="gramEnd"/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99C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99C">
              <w:rPr>
                <w:rFonts w:ascii="Times New Roman" w:hAnsi="Times New Roman"/>
                <w:b/>
                <w:sz w:val="24"/>
                <w:szCs w:val="24"/>
              </w:rPr>
              <w:t>Назначение</w:t>
            </w:r>
          </w:p>
        </w:tc>
        <w:tc>
          <w:tcPr>
            <w:tcW w:w="1560" w:type="dxa"/>
          </w:tcPr>
          <w:p w:rsidR="00F035C7" w:rsidRPr="0051099C" w:rsidRDefault="00F035C7" w:rsidP="00E41B0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99C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</w:p>
        </w:tc>
      </w:tr>
      <w:tr w:rsidR="00F035C7" w:rsidRPr="0051099C" w:rsidTr="00E41B04">
        <w:tc>
          <w:tcPr>
            <w:tcW w:w="959" w:type="dxa"/>
          </w:tcPr>
          <w:p w:rsidR="00F035C7" w:rsidRPr="00477371" w:rsidRDefault="00F035C7" w:rsidP="00E41B0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F035C7" w:rsidRPr="00477371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Коррекционно-развивающая программа  (ФГОС ОВЗ ЗПР)</w:t>
            </w:r>
          </w:p>
        </w:tc>
        <w:tc>
          <w:tcPr>
            <w:tcW w:w="1984" w:type="dxa"/>
          </w:tcPr>
          <w:p w:rsidR="00F035C7" w:rsidRPr="00477371" w:rsidRDefault="00F035C7" w:rsidP="00E41B0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Никитина С.А.</w:t>
            </w:r>
          </w:p>
        </w:tc>
        <w:tc>
          <w:tcPr>
            <w:tcW w:w="851" w:type="dxa"/>
          </w:tcPr>
          <w:p w:rsidR="00F035C7" w:rsidRPr="00477371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F035C7" w:rsidRPr="00477371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Утверждена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Директором ОУ</w:t>
            </w:r>
          </w:p>
        </w:tc>
        <w:tc>
          <w:tcPr>
            <w:tcW w:w="992" w:type="dxa"/>
          </w:tcPr>
          <w:p w:rsidR="00F035C7" w:rsidRPr="00477371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:rsidR="00F035C7" w:rsidRPr="00D63225" w:rsidRDefault="00F035C7" w:rsidP="00E41B0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25">
              <w:rPr>
                <w:rFonts w:ascii="Times New Roman" w:hAnsi="Times New Roman"/>
                <w:sz w:val="24"/>
                <w:szCs w:val="24"/>
              </w:rPr>
              <w:t xml:space="preserve">Коррекция и </w:t>
            </w:r>
          </w:p>
          <w:p w:rsidR="00F035C7" w:rsidRPr="00D63225" w:rsidRDefault="00F035C7" w:rsidP="00E41B0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25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</w:p>
          <w:p w:rsidR="00F035C7" w:rsidRPr="00D63225" w:rsidRDefault="00F035C7" w:rsidP="00E41B0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25">
              <w:rPr>
                <w:rFonts w:ascii="Times New Roman" w:hAnsi="Times New Roman"/>
                <w:sz w:val="24"/>
                <w:szCs w:val="24"/>
              </w:rPr>
              <w:t xml:space="preserve">познавательной и </w:t>
            </w:r>
          </w:p>
          <w:p w:rsidR="00F035C7" w:rsidRPr="00D63225" w:rsidRDefault="00F035C7" w:rsidP="00E41B0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25">
              <w:rPr>
                <w:rFonts w:ascii="Times New Roman" w:hAnsi="Times New Roman"/>
                <w:sz w:val="24"/>
                <w:szCs w:val="24"/>
              </w:rPr>
              <w:t>эмоционально-</w:t>
            </w:r>
          </w:p>
          <w:p w:rsidR="00F035C7" w:rsidRPr="00D63225" w:rsidRDefault="00F035C7" w:rsidP="00E41B0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25">
              <w:rPr>
                <w:rFonts w:ascii="Times New Roman" w:hAnsi="Times New Roman"/>
                <w:sz w:val="24"/>
                <w:szCs w:val="24"/>
              </w:rPr>
              <w:t>волевой сферы</w:t>
            </w:r>
          </w:p>
          <w:p w:rsidR="00F035C7" w:rsidRPr="00477371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3225">
              <w:rPr>
                <w:rFonts w:ascii="Times New Roman" w:hAnsi="Times New Roman"/>
                <w:sz w:val="24"/>
                <w:szCs w:val="24"/>
              </w:rPr>
              <w:t>ребенка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успешная школьная адаптация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 класса</w:t>
            </w:r>
          </w:p>
        </w:tc>
        <w:tc>
          <w:tcPr>
            <w:tcW w:w="1560" w:type="dxa"/>
          </w:tcPr>
          <w:p w:rsidR="00F035C7" w:rsidRPr="00477371" w:rsidRDefault="00F035C7" w:rsidP="00E41B0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(15)</w:t>
            </w:r>
          </w:p>
        </w:tc>
      </w:tr>
      <w:tr w:rsidR="00F035C7" w:rsidRPr="0051099C" w:rsidTr="00E41B04">
        <w:tc>
          <w:tcPr>
            <w:tcW w:w="959" w:type="dxa"/>
          </w:tcPr>
          <w:p w:rsidR="00F035C7" w:rsidRPr="00477371" w:rsidRDefault="00F035C7" w:rsidP="00E41B0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7737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F035C7" w:rsidRPr="00DE0462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Коррекционно-развивающая программа «</w:t>
            </w:r>
            <w:r w:rsidRPr="00477371">
              <w:rPr>
                <w:rFonts w:ascii="Times New Roman" w:hAnsi="Times New Roman"/>
                <w:sz w:val="24"/>
                <w:szCs w:val="24"/>
              </w:rPr>
              <w:t>Развитие познавательных процессов»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ФГОС ОВЗ ЗПР)</w:t>
            </w:r>
          </w:p>
        </w:tc>
        <w:tc>
          <w:tcPr>
            <w:tcW w:w="1984" w:type="dxa"/>
          </w:tcPr>
          <w:p w:rsidR="00F035C7" w:rsidRPr="00477371" w:rsidRDefault="00F035C7" w:rsidP="00E41B0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371">
              <w:rPr>
                <w:rFonts w:ascii="Times New Roman" w:hAnsi="Times New Roman"/>
                <w:sz w:val="24"/>
                <w:szCs w:val="24"/>
              </w:rPr>
              <w:t>Кузнецова А.С.</w:t>
            </w:r>
          </w:p>
        </w:tc>
        <w:tc>
          <w:tcPr>
            <w:tcW w:w="851" w:type="dxa"/>
          </w:tcPr>
          <w:p w:rsidR="00F035C7" w:rsidRPr="00477371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37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F035C7" w:rsidRPr="00477371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Утверждена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Директором ОУ</w:t>
            </w:r>
          </w:p>
        </w:tc>
        <w:tc>
          <w:tcPr>
            <w:tcW w:w="992" w:type="dxa"/>
          </w:tcPr>
          <w:p w:rsidR="00F035C7" w:rsidRPr="00477371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37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:rsidR="00F035C7" w:rsidRPr="00477371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познавательных способностей, </w:t>
            </w:r>
            <w:r w:rsidRPr="00477371">
              <w:rPr>
                <w:rFonts w:ascii="Times New Roman" w:hAnsi="Times New Roman"/>
                <w:sz w:val="24"/>
                <w:szCs w:val="24"/>
              </w:rPr>
              <w:t>способствование успешному интеллектуальному развитию и обучению</w:t>
            </w:r>
          </w:p>
        </w:tc>
        <w:tc>
          <w:tcPr>
            <w:tcW w:w="1560" w:type="dxa"/>
          </w:tcPr>
          <w:p w:rsidR="00F035C7" w:rsidRPr="00386886" w:rsidRDefault="00F035C7" w:rsidP="00E41B04">
            <w:pPr>
              <w:pStyle w:val="a3"/>
              <w:numPr>
                <w:ilvl w:val="1"/>
                <w:numId w:val="17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6886">
              <w:rPr>
                <w:rFonts w:ascii="Times New Roman" w:hAnsi="Times New Roman"/>
                <w:sz w:val="24"/>
                <w:szCs w:val="24"/>
              </w:rPr>
              <w:t>(12)</w:t>
            </w:r>
          </w:p>
        </w:tc>
      </w:tr>
      <w:tr w:rsidR="00F035C7" w:rsidRPr="0051099C" w:rsidTr="00E41B04">
        <w:tc>
          <w:tcPr>
            <w:tcW w:w="959" w:type="dxa"/>
          </w:tcPr>
          <w:p w:rsidR="00F035C7" w:rsidRPr="00386886" w:rsidRDefault="00F035C7" w:rsidP="00E41B0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Программа занятий для младшего звена  «Уроки общения»</w:t>
            </w:r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Овчарова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 xml:space="preserve"> Р.В.</w:t>
            </w:r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Согласована 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51099C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51099C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 xml:space="preserve"> по ВР</w:t>
            </w:r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Формирование навыков общения</w:t>
            </w:r>
          </w:p>
        </w:tc>
        <w:tc>
          <w:tcPr>
            <w:tcW w:w="1560" w:type="dxa"/>
          </w:tcPr>
          <w:p w:rsidR="00F035C7" w:rsidRPr="00386886" w:rsidRDefault="00F035C7" w:rsidP="00E41B04">
            <w:pPr>
              <w:pStyle w:val="a3"/>
              <w:numPr>
                <w:ilvl w:val="1"/>
                <w:numId w:val="18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6886">
              <w:rPr>
                <w:rFonts w:ascii="Times New Roman" w:hAnsi="Times New Roman"/>
                <w:sz w:val="24"/>
                <w:szCs w:val="24"/>
              </w:rPr>
              <w:t>(12)</w:t>
            </w:r>
          </w:p>
        </w:tc>
      </w:tr>
      <w:tr w:rsidR="00F035C7" w:rsidRPr="0051099C" w:rsidTr="00E41B04">
        <w:trPr>
          <w:trHeight w:val="1222"/>
        </w:trPr>
        <w:tc>
          <w:tcPr>
            <w:tcW w:w="959" w:type="dxa"/>
          </w:tcPr>
          <w:p w:rsidR="00F035C7" w:rsidRPr="00386886" w:rsidRDefault="00F035C7" w:rsidP="00E41B0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Коррекционные программы, направленные на формирование эмоционально-аффективной сферы и личностных особенностей детей </w:t>
            </w:r>
            <w:r w:rsidRPr="0051099C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51099C">
              <w:rPr>
                <w:rFonts w:ascii="Times New Roman" w:hAnsi="Times New Roman"/>
                <w:sz w:val="24"/>
                <w:szCs w:val="24"/>
              </w:rPr>
              <w:t xml:space="preserve">  вида</w:t>
            </w:r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И.В.Вачкова</w:t>
            </w:r>
            <w:proofErr w:type="spellEnd"/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А.Х Попова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Т.А.Аржаева</w:t>
            </w:r>
            <w:proofErr w:type="spellEnd"/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Согласована 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51099C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51099C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 xml:space="preserve"> по ВР</w:t>
            </w:r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Развитие самосознания и рефлексивных способностей через психологическую сказку</w:t>
            </w:r>
          </w:p>
        </w:tc>
        <w:tc>
          <w:tcPr>
            <w:tcW w:w="1560" w:type="dxa"/>
          </w:tcPr>
          <w:p w:rsidR="00F035C7" w:rsidRPr="00386886" w:rsidRDefault="00F035C7" w:rsidP="00E41B04">
            <w:pPr>
              <w:pStyle w:val="a3"/>
              <w:numPr>
                <w:ilvl w:val="1"/>
                <w:numId w:val="19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6886">
              <w:rPr>
                <w:rFonts w:ascii="Times New Roman" w:hAnsi="Times New Roman"/>
                <w:sz w:val="24"/>
                <w:szCs w:val="24"/>
              </w:rPr>
              <w:t>(12)</w:t>
            </w:r>
          </w:p>
        </w:tc>
      </w:tr>
      <w:tr w:rsidR="00F035C7" w:rsidRPr="0051099C" w:rsidTr="00E41B04">
        <w:trPr>
          <w:trHeight w:val="2027"/>
        </w:trPr>
        <w:tc>
          <w:tcPr>
            <w:tcW w:w="959" w:type="dxa"/>
          </w:tcPr>
          <w:p w:rsidR="00F035C7" w:rsidRPr="00386886" w:rsidRDefault="00F035C7" w:rsidP="00E41B0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Программа «Я учусь учиться»</w:t>
            </w:r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Т.Н. Князева</w:t>
            </w:r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Согласована 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51099C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51099C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 xml:space="preserve"> по ВР</w:t>
            </w:r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интеллектуально-личностно-деятельностного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 xml:space="preserve"> развития, подготовка младших школьников ко </w:t>
            </w:r>
            <w:r w:rsidRPr="0051099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1099C">
              <w:rPr>
                <w:rFonts w:ascii="Times New Roman" w:hAnsi="Times New Roman"/>
                <w:sz w:val="24"/>
                <w:szCs w:val="24"/>
              </w:rPr>
              <w:t xml:space="preserve"> ступени образования.</w:t>
            </w:r>
          </w:p>
        </w:tc>
        <w:tc>
          <w:tcPr>
            <w:tcW w:w="1560" w:type="dxa"/>
          </w:tcPr>
          <w:p w:rsidR="00F035C7" w:rsidRPr="00386886" w:rsidRDefault="00F035C7" w:rsidP="00E41B04">
            <w:pPr>
              <w:pStyle w:val="a3"/>
              <w:numPr>
                <w:ilvl w:val="1"/>
                <w:numId w:val="20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6886">
              <w:rPr>
                <w:rFonts w:ascii="Times New Roman" w:hAnsi="Times New Roman"/>
                <w:sz w:val="24"/>
                <w:szCs w:val="24"/>
              </w:rPr>
              <w:t>(12)</w:t>
            </w:r>
          </w:p>
        </w:tc>
      </w:tr>
      <w:tr w:rsidR="00F035C7" w:rsidRPr="0051099C" w:rsidTr="00E41B04">
        <w:tc>
          <w:tcPr>
            <w:tcW w:w="959" w:type="dxa"/>
          </w:tcPr>
          <w:p w:rsidR="00F035C7" w:rsidRPr="00386886" w:rsidRDefault="00F035C7" w:rsidP="00E41B0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Программа «Я учусь владеть собой»</w:t>
            </w:r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Слободяник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Согласована 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51099C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51099C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>. по ВР</w:t>
            </w:r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Помощь в адаптации, формирование положительной самооценки</w:t>
            </w:r>
          </w:p>
        </w:tc>
        <w:tc>
          <w:tcPr>
            <w:tcW w:w="1560" w:type="dxa"/>
          </w:tcPr>
          <w:p w:rsidR="00F035C7" w:rsidRPr="00386886" w:rsidRDefault="00F035C7" w:rsidP="00E41B04">
            <w:pPr>
              <w:pStyle w:val="a3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6886">
              <w:rPr>
                <w:rFonts w:ascii="Times New Roman" w:hAnsi="Times New Roman"/>
                <w:sz w:val="24"/>
                <w:szCs w:val="24"/>
              </w:rPr>
              <w:t>(7)</w:t>
            </w:r>
          </w:p>
        </w:tc>
      </w:tr>
      <w:tr w:rsidR="00F035C7" w:rsidRPr="0051099C" w:rsidTr="00E41B04">
        <w:tc>
          <w:tcPr>
            <w:tcW w:w="959" w:type="dxa"/>
          </w:tcPr>
          <w:p w:rsidR="00F035C7" w:rsidRPr="00386886" w:rsidRDefault="00F035C7" w:rsidP="00E41B0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Проект «Все цвета, </w:t>
            </w:r>
            <w:proofErr w:type="gramStart"/>
            <w:r w:rsidRPr="0051099C">
              <w:rPr>
                <w:rFonts w:ascii="Times New Roman" w:hAnsi="Times New Roman"/>
                <w:sz w:val="24"/>
                <w:szCs w:val="24"/>
              </w:rPr>
              <w:t>кроме</w:t>
            </w:r>
            <w:proofErr w:type="gramEnd"/>
            <w:r w:rsidRPr="0051099C">
              <w:rPr>
                <w:rFonts w:ascii="Times New Roman" w:hAnsi="Times New Roman"/>
                <w:sz w:val="24"/>
                <w:szCs w:val="24"/>
              </w:rPr>
              <w:t xml:space="preserve"> черного»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«Познаю свои способности»</w:t>
            </w:r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Безруких М.М.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Макеева А.Г.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Филиппова Т.А.</w:t>
            </w:r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>. по УМР</w:t>
            </w:r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Познание своих возможностей, анализ конфликтов и приобретение опыта сотрудничества</w:t>
            </w:r>
          </w:p>
        </w:tc>
        <w:tc>
          <w:tcPr>
            <w:tcW w:w="1560" w:type="dxa"/>
          </w:tcPr>
          <w:p w:rsidR="00F035C7" w:rsidRPr="00386886" w:rsidRDefault="00F035C7" w:rsidP="00E41B04">
            <w:pPr>
              <w:pStyle w:val="a3"/>
              <w:numPr>
                <w:ilvl w:val="1"/>
                <w:numId w:val="2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6886">
              <w:rPr>
                <w:rFonts w:ascii="Times New Roman" w:hAnsi="Times New Roman"/>
                <w:sz w:val="24"/>
                <w:szCs w:val="24"/>
              </w:rPr>
              <w:t>(12)</w:t>
            </w:r>
          </w:p>
        </w:tc>
      </w:tr>
      <w:tr w:rsidR="00F035C7" w:rsidRPr="0051099C" w:rsidTr="00E41B04">
        <w:tc>
          <w:tcPr>
            <w:tcW w:w="959" w:type="dxa"/>
          </w:tcPr>
          <w:p w:rsidR="00F035C7" w:rsidRPr="00386886" w:rsidRDefault="00F035C7" w:rsidP="00E41B0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Проект «Все цвета, </w:t>
            </w:r>
            <w:proofErr w:type="gramStart"/>
            <w:r w:rsidRPr="0051099C">
              <w:rPr>
                <w:rFonts w:ascii="Times New Roman" w:hAnsi="Times New Roman"/>
                <w:sz w:val="24"/>
                <w:szCs w:val="24"/>
              </w:rPr>
              <w:t>кроме</w:t>
            </w:r>
            <w:proofErr w:type="gramEnd"/>
            <w:r w:rsidRPr="0051099C">
              <w:rPr>
                <w:rFonts w:ascii="Times New Roman" w:hAnsi="Times New Roman"/>
                <w:sz w:val="24"/>
                <w:szCs w:val="24"/>
              </w:rPr>
              <w:t xml:space="preserve"> черного»</w:t>
            </w:r>
            <w:r w:rsidRPr="00835B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099C">
              <w:rPr>
                <w:rFonts w:ascii="Times New Roman" w:hAnsi="Times New Roman"/>
                <w:sz w:val="24"/>
                <w:szCs w:val="24"/>
              </w:rPr>
              <w:t>«Учусь владеть собой и сотрудничать с людьми»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Безруких М.М.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Макеева А.Г.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Филиппова Т.А.</w:t>
            </w:r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>. по УМР</w:t>
            </w:r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Формирование личности и навыков ЗОЖ</w:t>
            </w:r>
          </w:p>
        </w:tc>
        <w:tc>
          <w:tcPr>
            <w:tcW w:w="1560" w:type="dxa"/>
          </w:tcPr>
          <w:p w:rsidR="00F035C7" w:rsidRPr="00386886" w:rsidRDefault="00F035C7" w:rsidP="00E41B04">
            <w:pPr>
              <w:pStyle w:val="a3"/>
              <w:numPr>
                <w:ilvl w:val="1"/>
                <w:numId w:val="23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6886">
              <w:rPr>
                <w:rFonts w:ascii="Times New Roman" w:hAnsi="Times New Roman"/>
                <w:sz w:val="24"/>
                <w:szCs w:val="24"/>
              </w:rPr>
              <w:t>(12)</w:t>
            </w:r>
          </w:p>
        </w:tc>
      </w:tr>
      <w:tr w:rsidR="00F035C7" w:rsidRPr="0051099C" w:rsidTr="00E41B04">
        <w:tc>
          <w:tcPr>
            <w:tcW w:w="959" w:type="dxa"/>
          </w:tcPr>
          <w:p w:rsidR="00F035C7" w:rsidRPr="00386886" w:rsidRDefault="00F035C7" w:rsidP="00E41B0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Программа коррекционно-развивающих занятий «Тянемся к солнцу»</w:t>
            </w:r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Коваль О.А.</w:t>
            </w:r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Согласована 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51099C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51099C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>. по ВР</w:t>
            </w:r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Снижение порога негативных эмоций при самовыражении посредством творчества</w:t>
            </w:r>
          </w:p>
        </w:tc>
        <w:tc>
          <w:tcPr>
            <w:tcW w:w="1560" w:type="dxa"/>
          </w:tcPr>
          <w:p w:rsidR="00F035C7" w:rsidRPr="00386886" w:rsidRDefault="00F035C7" w:rsidP="00E41B04">
            <w:pPr>
              <w:pStyle w:val="a3"/>
              <w:numPr>
                <w:ilvl w:val="1"/>
                <w:numId w:val="2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6886">
              <w:rPr>
                <w:rFonts w:ascii="Times New Roman" w:hAnsi="Times New Roman"/>
                <w:sz w:val="24"/>
                <w:szCs w:val="24"/>
              </w:rPr>
              <w:t>(12)</w:t>
            </w:r>
          </w:p>
        </w:tc>
      </w:tr>
      <w:tr w:rsidR="00F035C7" w:rsidRPr="0051099C" w:rsidTr="00E41B04">
        <w:tc>
          <w:tcPr>
            <w:tcW w:w="959" w:type="dxa"/>
          </w:tcPr>
          <w:p w:rsidR="00F035C7" w:rsidRPr="00386886" w:rsidRDefault="00F035C7" w:rsidP="00E41B0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Программа профориентации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«Психологические секреты правильного выбора профессии»</w:t>
            </w:r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Горбунова И.В.</w:t>
            </w:r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Согласована 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51099C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51099C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 xml:space="preserve"> по ВР</w:t>
            </w:r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Оказание помощи в профессиональном самоопределении</w:t>
            </w:r>
          </w:p>
        </w:tc>
        <w:tc>
          <w:tcPr>
            <w:tcW w:w="1560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 (16</w:t>
            </w:r>
            <w:r w:rsidRPr="0051099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035C7" w:rsidRPr="0051099C" w:rsidTr="00E41B04">
        <w:tc>
          <w:tcPr>
            <w:tcW w:w="959" w:type="dxa"/>
          </w:tcPr>
          <w:p w:rsidR="00F035C7" w:rsidRPr="00386886" w:rsidRDefault="00F035C7" w:rsidP="00E41B0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Для индивидуальных занятий </w:t>
            </w:r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51099C" w:rsidTr="00E41B04">
        <w:tc>
          <w:tcPr>
            <w:tcW w:w="959" w:type="dxa"/>
          </w:tcPr>
          <w:p w:rsidR="00F035C7" w:rsidRPr="0051099C" w:rsidRDefault="00F035C7" w:rsidP="00E41B04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099C">
              <w:rPr>
                <w:rFonts w:ascii="Times New Roman" w:hAnsi="Times New Roman"/>
                <w:sz w:val="24"/>
                <w:szCs w:val="24"/>
              </w:rPr>
              <w:t>Программа работы с психосоматическими расстройствами «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Болезнь ребенка или родителей</w:t>
            </w:r>
          </w:p>
        </w:tc>
        <w:tc>
          <w:tcPr>
            <w:tcW w:w="1560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ИПР</w:t>
            </w:r>
          </w:p>
        </w:tc>
      </w:tr>
      <w:tr w:rsidR="00F035C7" w:rsidRPr="0051099C" w:rsidTr="00E41B04">
        <w:tc>
          <w:tcPr>
            <w:tcW w:w="959" w:type="dxa"/>
          </w:tcPr>
          <w:p w:rsidR="00F035C7" w:rsidRPr="0051099C" w:rsidRDefault="00F035C7" w:rsidP="00E41B04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099C">
              <w:rPr>
                <w:rFonts w:ascii="Times New Roman" w:hAnsi="Times New Roman"/>
                <w:sz w:val="24"/>
                <w:szCs w:val="24"/>
              </w:rPr>
              <w:t>Программа работы с психосоматическими расстройствами «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Арт-терапия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Работа со страхами</w:t>
            </w:r>
          </w:p>
        </w:tc>
        <w:tc>
          <w:tcPr>
            <w:tcW w:w="1560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ИПР</w:t>
            </w:r>
          </w:p>
        </w:tc>
      </w:tr>
      <w:tr w:rsidR="00F035C7" w:rsidRPr="0051099C" w:rsidTr="00E41B04">
        <w:tc>
          <w:tcPr>
            <w:tcW w:w="959" w:type="dxa"/>
          </w:tcPr>
          <w:p w:rsidR="00F035C7" w:rsidRPr="0051099C" w:rsidRDefault="00F035C7" w:rsidP="00E41B04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Программа работы с </w:t>
            </w:r>
            <w:r w:rsidRPr="0051099C">
              <w:rPr>
                <w:rFonts w:ascii="Times New Roman" w:hAnsi="Times New Roman"/>
                <w:sz w:val="24"/>
                <w:szCs w:val="24"/>
              </w:rPr>
              <w:lastRenderedPageBreak/>
              <w:t>психосоматическими расстройствами</w:t>
            </w:r>
            <w:proofErr w:type="gramStart"/>
            <w:r w:rsidRPr="0051099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51099C">
              <w:rPr>
                <w:rFonts w:ascii="Times New Roman" w:hAnsi="Times New Roman"/>
                <w:sz w:val="24"/>
                <w:szCs w:val="24"/>
              </w:rPr>
              <w:t>рт-терапия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 xml:space="preserve">Невротические, </w:t>
            </w:r>
            <w:r w:rsidRPr="0051099C">
              <w:rPr>
                <w:rFonts w:ascii="Times New Roman" w:hAnsi="Times New Roman"/>
                <w:sz w:val="24"/>
                <w:szCs w:val="24"/>
              </w:rPr>
              <w:lastRenderedPageBreak/>
              <w:t>психосоматические нарушения</w:t>
            </w:r>
          </w:p>
        </w:tc>
        <w:tc>
          <w:tcPr>
            <w:tcW w:w="1560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lastRenderedPageBreak/>
              <w:t>ИПР</w:t>
            </w:r>
          </w:p>
        </w:tc>
      </w:tr>
      <w:tr w:rsidR="00F035C7" w:rsidRPr="0051099C" w:rsidTr="00E41B04">
        <w:tc>
          <w:tcPr>
            <w:tcW w:w="959" w:type="dxa"/>
          </w:tcPr>
          <w:p w:rsidR="00F035C7" w:rsidRPr="0051099C" w:rsidRDefault="00F035C7" w:rsidP="00E41B04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Программа развития творческих способностей «Творческая мастерская» Коллаж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Мандала Ладошки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Фрактальный рисунок</w:t>
            </w:r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Д. Ибрагимова</w:t>
            </w:r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Привитие навыков творчества</w:t>
            </w:r>
          </w:p>
        </w:tc>
        <w:tc>
          <w:tcPr>
            <w:tcW w:w="1560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ИПР</w:t>
            </w:r>
          </w:p>
        </w:tc>
      </w:tr>
      <w:tr w:rsidR="00F035C7" w:rsidRPr="0051099C" w:rsidTr="00E41B04">
        <w:trPr>
          <w:trHeight w:val="1066"/>
        </w:trPr>
        <w:tc>
          <w:tcPr>
            <w:tcW w:w="959" w:type="dxa"/>
          </w:tcPr>
          <w:p w:rsidR="00F035C7" w:rsidRPr="0051099C" w:rsidRDefault="00F035C7" w:rsidP="00E41B04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Работа с неуспевающими учащимися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Методы активизации психических процессов для детей младшего школьного возраста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Методы развития понятийного и логического мышления у детей младшего и среднего возраста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Развитие мышления у учащихся средних и старших классов</w:t>
            </w:r>
          </w:p>
        </w:tc>
        <w:tc>
          <w:tcPr>
            <w:tcW w:w="1984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МО психологов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ЦППРиК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ДиП</w:t>
            </w:r>
            <w:proofErr w:type="spellEnd"/>
          </w:p>
        </w:tc>
        <w:tc>
          <w:tcPr>
            <w:tcW w:w="851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МО психологов</w:t>
            </w:r>
          </w:p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ЦППРиК</w:t>
            </w:r>
            <w:proofErr w:type="spellEnd"/>
            <w:r w:rsidRPr="005109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099C">
              <w:rPr>
                <w:rFonts w:ascii="Times New Roman" w:hAnsi="Times New Roman"/>
                <w:sz w:val="24"/>
                <w:szCs w:val="24"/>
              </w:rPr>
              <w:t>ДиП</w:t>
            </w:r>
            <w:proofErr w:type="spellEnd"/>
          </w:p>
        </w:tc>
        <w:tc>
          <w:tcPr>
            <w:tcW w:w="992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Профилактика неуспеваемости</w:t>
            </w:r>
          </w:p>
        </w:tc>
        <w:tc>
          <w:tcPr>
            <w:tcW w:w="1560" w:type="dxa"/>
          </w:tcPr>
          <w:p w:rsidR="00F035C7" w:rsidRPr="0051099C" w:rsidRDefault="00F035C7" w:rsidP="00E41B04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99C">
              <w:rPr>
                <w:rFonts w:ascii="Times New Roman" w:hAnsi="Times New Roman"/>
                <w:sz w:val="24"/>
                <w:szCs w:val="24"/>
              </w:rPr>
              <w:t>По заявке</w:t>
            </w:r>
          </w:p>
        </w:tc>
      </w:tr>
    </w:tbl>
    <w:p w:rsidR="00F035C7" w:rsidRPr="0088609F" w:rsidRDefault="00F035C7" w:rsidP="00F035C7">
      <w:pPr>
        <w:jc w:val="right"/>
        <w:rPr>
          <w:rFonts w:ascii="Times New Roman" w:hAnsi="Times New Roman"/>
          <w:i/>
          <w:sz w:val="24"/>
          <w:szCs w:val="24"/>
        </w:rPr>
      </w:pPr>
      <w:r w:rsidRPr="0088609F">
        <w:rPr>
          <w:rFonts w:ascii="Times New Roman" w:hAnsi="Times New Roman"/>
          <w:i/>
          <w:sz w:val="24"/>
          <w:szCs w:val="24"/>
        </w:rPr>
        <w:t>Приложение 3</w:t>
      </w:r>
    </w:p>
    <w:p w:rsidR="00F035C7" w:rsidRPr="0088609F" w:rsidRDefault="00F035C7" w:rsidP="00F035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t>Единый психодиагностический инструментарий педагога-психолога образовательного учреждения Р</w:t>
      </w:r>
      <w:proofErr w:type="gramStart"/>
      <w:r w:rsidRPr="0088609F">
        <w:rPr>
          <w:rFonts w:ascii="Times New Roman" w:hAnsi="Times New Roman"/>
          <w:b/>
          <w:sz w:val="24"/>
          <w:szCs w:val="24"/>
        </w:rPr>
        <w:t>С(</w:t>
      </w:r>
      <w:proofErr w:type="gramEnd"/>
      <w:r w:rsidRPr="0088609F">
        <w:rPr>
          <w:rFonts w:ascii="Times New Roman" w:hAnsi="Times New Roman"/>
          <w:b/>
          <w:sz w:val="24"/>
          <w:szCs w:val="24"/>
        </w:rPr>
        <w:t>Я)</w:t>
      </w:r>
    </w:p>
    <w:p w:rsidR="00F035C7" w:rsidRPr="0088609F" w:rsidRDefault="00F035C7" w:rsidP="00F035C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8609F">
        <w:rPr>
          <w:rFonts w:ascii="Times New Roman" w:hAnsi="Times New Roman"/>
          <w:sz w:val="24"/>
          <w:szCs w:val="24"/>
        </w:rPr>
        <w:t>Данный диагностический инструментарий предназначен для использования в работе педагога-психолога образовательного учреждения Р</w:t>
      </w:r>
      <w:proofErr w:type="gramStart"/>
      <w:r w:rsidRPr="0088609F">
        <w:rPr>
          <w:rFonts w:ascii="Times New Roman" w:hAnsi="Times New Roman"/>
          <w:sz w:val="24"/>
          <w:szCs w:val="24"/>
        </w:rPr>
        <w:t>С(</w:t>
      </w:r>
      <w:proofErr w:type="gramEnd"/>
      <w:r w:rsidRPr="0088609F">
        <w:rPr>
          <w:rFonts w:ascii="Times New Roman" w:hAnsi="Times New Roman"/>
          <w:sz w:val="24"/>
          <w:szCs w:val="24"/>
        </w:rPr>
        <w:t xml:space="preserve">Я). В специализированных образовательных учреждениях рекомендуется использовать диагностический инструментарий с учетом особенностей обучающихся, воспитанников и направлений работы образовательных учреждений на выбор педагога-психолога.  Необходимо учитывать предлагаемые возрастные периоды, диагностируемые параметры и сроки проведения психологической диагностики на различных этапах школьного обучения, а также социально-экономические и </w:t>
      </w:r>
      <w:proofErr w:type="spellStart"/>
      <w:r w:rsidRPr="0088609F">
        <w:rPr>
          <w:rFonts w:ascii="Times New Roman" w:hAnsi="Times New Roman"/>
          <w:sz w:val="24"/>
          <w:szCs w:val="24"/>
        </w:rPr>
        <w:t>культуральные</w:t>
      </w:r>
      <w:proofErr w:type="spellEnd"/>
      <w:r w:rsidRPr="0088609F">
        <w:rPr>
          <w:rFonts w:ascii="Times New Roman" w:hAnsi="Times New Roman"/>
          <w:sz w:val="24"/>
          <w:szCs w:val="24"/>
        </w:rPr>
        <w:t xml:space="preserve"> особенности социума. При необходимости по запросам участников образовательного процесса может использоваться дополнительный диагностический инструментарий.</w:t>
      </w:r>
    </w:p>
    <w:p w:rsidR="00F035C7" w:rsidRPr="0088609F" w:rsidRDefault="00F035C7" w:rsidP="00F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t xml:space="preserve"> выделенные</w:t>
      </w:r>
      <w:r w:rsidRPr="0088609F">
        <w:rPr>
          <w:rFonts w:ascii="Times New Roman" w:hAnsi="Times New Roman"/>
          <w:sz w:val="24"/>
          <w:szCs w:val="24"/>
        </w:rPr>
        <w:t xml:space="preserve"> - обязательные методики:</w:t>
      </w:r>
    </w:p>
    <w:p w:rsidR="00F035C7" w:rsidRPr="0088609F" w:rsidRDefault="00F035C7" w:rsidP="00F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609F">
        <w:rPr>
          <w:rFonts w:ascii="Times New Roman" w:hAnsi="Times New Roman"/>
          <w:sz w:val="24"/>
          <w:szCs w:val="24"/>
        </w:rPr>
        <w:t xml:space="preserve"> звездочка</w:t>
      </w:r>
      <w:proofErr w:type="gramStart"/>
      <w:r w:rsidRPr="0088609F">
        <w:rPr>
          <w:rFonts w:ascii="Times New Roman" w:hAnsi="Times New Roman"/>
          <w:sz w:val="24"/>
          <w:szCs w:val="24"/>
        </w:rPr>
        <w:t xml:space="preserve"> ( * ) – </w:t>
      </w:r>
      <w:proofErr w:type="gramEnd"/>
      <w:r w:rsidRPr="0088609F">
        <w:rPr>
          <w:rFonts w:ascii="Times New Roman" w:hAnsi="Times New Roman"/>
          <w:sz w:val="24"/>
          <w:szCs w:val="24"/>
        </w:rPr>
        <w:t>рекомендуемые методики, которые могут быть заменены аналогичными</w:t>
      </w:r>
    </w:p>
    <w:p w:rsidR="00F035C7" w:rsidRPr="0088609F" w:rsidRDefault="00F035C7" w:rsidP="00F035C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5"/>
        <w:gridCol w:w="1330"/>
        <w:gridCol w:w="1287"/>
        <w:gridCol w:w="1512"/>
        <w:gridCol w:w="1028"/>
        <w:gridCol w:w="1631"/>
        <w:gridCol w:w="1735"/>
        <w:gridCol w:w="1269"/>
        <w:gridCol w:w="1418"/>
        <w:gridCol w:w="1670"/>
        <w:gridCol w:w="1368"/>
      </w:tblGrid>
      <w:tr w:rsidR="00F035C7" w:rsidRPr="00E31069" w:rsidTr="00E41B04">
        <w:tc>
          <w:tcPr>
            <w:tcW w:w="1105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330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</w:tc>
        <w:tc>
          <w:tcPr>
            <w:tcW w:w="1287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Адаптация</w:t>
            </w:r>
          </w:p>
        </w:tc>
        <w:tc>
          <w:tcPr>
            <w:tcW w:w="4171" w:type="dxa"/>
            <w:gridSpan w:val="3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Личностная сфера</w:t>
            </w:r>
          </w:p>
        </w:tc>
        <w:tc>
          <w:tcPr>
            <w:tcW w:w="3004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Эмоционально-волевая сфера</w:t>
            </w:r>
          </w:p>
        </w:tc>
        <w:tc>
          <w:tcPr>
            <w:tcW w:w="1418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познавательной сферы</w:t>
            </w:r>
          </w:p>
        </w:tc>
        <w:tc>
          <w:tcPr>
            <w:tcW w:w="1670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Профориентация</w:t>
            </w:r>
          </w:p>
        </w:tc>
        <w:tc>
          <w:tcPr>
            <w:tcW w:w="1368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Межличностные отношения</w:t>
            </w:r>
          </w:p>
        </w:tc>
      </w:tr>
      <w:tr w:rsidR="00F035C7" w:rsidRPr="00E31069" w:rsidTr="00E41B04">
        <w:tc>
          <w:tcPr>
            <w:tcW w:w="110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0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Самооценка</w:t>
            </w:r>
          </w:p>
        </w:tc>
        <w:tc>
          <w:tcPr>
            <w:tcW w:w="102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Уровень притязаний</w:t>
            </w:r>
          </w:p>
        </w:tc>
        <w:tc>
          <w:tcPr>
            <w:tcW w:w="1631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Особенности характера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Уровень тревожности</w:t>
            </w: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*Уровень агрессивности</w:t>
            </w:r>
          </w:p>
        </w:tc>
        <w:tc>
          <w:tcPr>
            <w:tcW w:w="1418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10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Поступление в 1 класс (в ДОУ)</w:t>
            </w:r>
          </w:p>
        </w:tc>
        <w:tc>
          <w:tcPr>
            <w:tcW w:w="133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«Тест школьной адаптации»</w:t>
            </w:r>
          </w:p>
        </w:tc>
        <w:tc>
          <w:tcPr>
            <w:tcW w:w="151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Свободная игра, естественный эксперимент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Тест тревожности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Р.Тэммл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, М.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Дорки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, В.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Амен</w:t>
            </w:r>
            <w:proofErr w:type="spellEnd"/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-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Тест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Керна-Йирасека</w:t>
            </w:r>
            <w:proofErr w:type="spellEnd"/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*восприяти</w:t>
            </w:r>
            <w:r w:rsidRPr="00E31069">
              <w:rPr>
                <w:rFonts w:ascii="Times New Roman" w:hAnsi="Times New Roman"/>
                <w:sz w:val="24"/>
                <w:szCs w:val="24"/>
              </w:rPr>
              <w:lastRenderedPageBreak/>
              <w:t>е и понимание текста на слух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методика Векслера </w:t>
            </w:r>
          </w:p>
        </w:tc>
        <w:tc>
          <w:tcPr>
            <w:tcW w:w="167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«Дом. Дерево. Человек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(по </w:t>
            </w:r>
            <w:r w:rsidRPr="00E31069">
              <w:rPr>
                <w:rFonts w:ascii="Times New Roman" w:hAnsi="Times New Roman"/>
                <w:sz w:val="24"/>
                <w:szCs w:val="24"/>
              </w:rPr>
              <w:lastRenderedPageBreak/>
              <w:t>выбору)</w:t>
            </w:r>
          </w:p>
        </w:tc>
      </w:tr>
      <w:tr w:rsidR="00F035C7" w:rsidRPr="00E31069" w:rsidTr="00E41B04">
        <w:tc>
          <w:tcPr>
            <w:tcW w:w="110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 класс</w:t>
            </w:r>
          </w:p>
        </w:tc>
        <w:tc>
          <w:tcPr>
            <w:tcW w:w="133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-методика 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Н.Г.Лускановой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«Скрининг школьной мотивации»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- «Я в школе»,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- «Моя школа»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*«Школа зверей»</w:t>
            </w:r>
          </w:p>
        </w:tc>
        <w:tc>
          <w:tcPr>
            <w:tcW w:w="128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Анкетирование родителей</w:t>
            </w:r>
          </w:p>
        </w:tc>
        <w:tc>
          <w:tcPr>
            <w:tcW w:w="151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*Исследование самооценки по Дембо-Рубинштейн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«Лесенка» С.Г. Якобсон, В.Г. Щур</w:t>
            </w:r>
          </w:p>
        </w:tc>
        <w:tc>
          <w:tcPr>
            <w:tcW w:w="102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*Тест школьной тревожности Филипса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*методика «Несуществующее животное»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*Уровень притязаний</w:t>
            </w: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outset" w:sz="6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КТТМ Дивергентное мышление Торренса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-*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Тулуз-Пьерон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(в конце 1 полугодия) для детей группы риска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матрицы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Равена</w:t>
            </w:r>
            <w:proofErr w:type="spellEnd"/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left w:val="outset" w:sz="6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Исследование детско-родительских отношений  («Рисунок семьи»)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10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Сроки </w:t>
            </w:r>
          </w:p>
        </w:tc>
        <w:tc>
          <w:tcPr>
            <w:tcW w:w="9792" w:type="dxa"/>
            <w:gridSpan w:val="7"/>
            <w:tcBorders>
              <w:right w:val="outset" w:sz="6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1 полугодие – первый диагностический срез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2 полугодие – контрольный  диагностический срез</w:t>
            </w:r>
          </w:p>
        </w:tc>
        <w:tc>
          <w:tcPr>
            <w:tcW w:w="1418" w:type="dxa"/>
            <w:tcBorders>
              <w:left w:val="outset" w:sz="6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2 полугодие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038" w:type="dxa"/>
            <w:gridSpan w:val="2"/>
            <w:tcBorders>
              <w:left w:val="outset" w:sz="6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1 полугодие</w:t>
            </w:r>
          </w:p>
        </w:tc>
      </w:tr>
      <w:tr w:rsidR="00F035C7" w:rsidRPr="00E31069" w:rsidTr="00E41B04">
        <w:tc>
          <w:tcPr>
            <w:tcW w:w="15353" w:type="dxa"/>
            <w:gridSpan w:val="11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2-3 класс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– работа по запросам</w:t>
            </w:r>
          </w:p>
        </w:tc>
      </w:tr>
      <w:tr w:rsidR="00F035C7" w:rsidRPr="00E31069" w:rsidTr="00E41B04">
        <w:tc>
          <w:tcPr>
            <w:tcW w:w="110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*Исследование самооценки по Дембо-Рубинштейн 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«Лесенка» С.Г. Якобсон, В.Г. Щур</w:t>
            </w:r>
          </w:p>
        </w:tc>
        <w:tc>
          <w:tcPr>
            <w:tcW w:w="102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Тест школьной тревожности Филипса</w:t>
            </w: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- матрицы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Равена</w:t>
            </w:r>
            <w:proofErr w:type="spellEnd"/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методика Векслера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- Исследование познавательных процессов (внимание, память, мышление)</w:t>
            </w:r>
          </w:p>
        </w:tc>
        <w:tc>
          <w:tcPr>
            <w:tcW w:w="167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Исследование межличностных отношений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*«Рисунок семьи»,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социометрия</w:t>
            </w:r>
          </w:p>
        </w:tc>
      </w:tr>
      <w:tr w:rsidR="00F035C7" w:rsidRPr="00E31069" w:rsidTr="00E41B04">
        <w:tc>
          <w:tcPr>
            <w:tcW w:w="110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Сроки </w:t>
            </w:r>
          </w:p>
        </w:tc>
        <w:tc>
          <w:tcPr>
            <w:tcW w:w="133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1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1 полугодие</w:t>
            </w:r>
          </w:p>
        </w:tc>
        <w:tc>
          <w:tcPr>
            <w:tcW w:w="102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31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 xml:space="preserve">В течение </w:t>
            </w:r>
            <w:r w:rsidRPr="00E3106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учебного года</w:t>
            </w:r>
          </w:p>
        </w:tc>
        <w:tc>
          <w:tcPr>
            <w:tcW w:w="167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10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 класс</w:t>
            </w:r>
          </w:p>
        </w:tc>
        <w:tc>
          <w:tcPr>
            <w:tcW w:w="133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методика  Лускановой «Скрининг школьной мотивации»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«Я в школе»,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«Нарисуй себя в школе»</w:t>
            </w:r>
          </w:p>
        </w:tc>
        <w:tc>
          <w:tcPr>
            <w:tcW w:w="128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151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Исследование самооценки по Дембо-Рубинштейн 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* 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Характерологический опросник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Айзенка</w:t>
            </w:r>
            <w:proofErr w:type="spellEnd"/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 тест школьной тревожности Филипса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 методика «Несуществующее животное»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Методика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Басса-Дарки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(модификация)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* «Дождь в сказочной стране»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*«Человек под дождем»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фрактальная методика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Полуяхтовой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*«Я в прошлом, настоящем, будущем» (методика по выбору)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Исследование межличностных отношений («Рисунок семьи»), социометрия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10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617" w:type="dxa"/>
            <w:gridSpan w:val="2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1 полугодие (контрольный срез во 2 полугодии)</w:t>
            </w:r>
          </w:p>
        </w:tc>
        <w:tc>
          <w:tcPr>
            <w:tcW w:w="151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1 полугодие</w:t>
            </w:r>
          </w:p>
        </w:tc>
        <w:tc>
          <w:tcPr>
            <w:tcW w:w="102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31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2 полугодие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1 полугодие</w:t>
            </w: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7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6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2 полугодие</w:t>
            </w:r>
          </w:p>
        </w:tc>
      </w:tr>
      <w:tr w:rsidR="00F035C7" w:rsidRPr="00E31069" w:rsidTr="00E41B04">
        <w:tc>
          <w:tcPr>
            <w:tcW w:w="110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6-7 классы</w:t>
            </w:r>
          </w:p>
        </w:tc>
        <w:tc>
          <w:tcPr>
            <w:tcW w:w="133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*Исследование самооценки по Дембо-Рубинштейн 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*«Несуществующее </w:t>
            </w:r>
            <w:r w:rsidRPr="00E31069">
              <w:rPr>
                <w:rFonts w:ascii="Times New Roman" w:hAnsi="Times New Roman"/>
                <w:sz w:val="24"/>
                <w:szCs w:val="24"/>
              </w:rPr>
              <w:lastRenderedPageBreak/>
              <w:t>животное»</w:t>
            </w:r>
          </w:p>
        </w:tc>
        <w:tc>
          <w:tcPr>
            <w:tcW w:w="102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631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  Личностная шкала проявления тревожности Ж. Тейлора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-Самодиагнос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тика психоэмоционального состояния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Айзенка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- 40</w:t>
            </w: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Методика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Басса-Дарки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(модификация)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>Групповой интеллектуальный тест (ГИТ)</w:t>
            </w:r>
          </w:p>
        </w:tc>
        <w:tc>
          <w:tcPr>
            <w:tcW w:w="167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социометрия</w:t>
            </w:r>
          </w:p>
        </w:tc>
      </w:tr>
      <w:tr w:rsidR="00F035C7" w:rsidRPr="00E31069" w:rsidTr="00E41B04">
        <w:trPr>
          <w:trHeight w:val="307"/>
        </w:trPr>
        <w:tc>
          <w:tcPr>
            <w:tcW w:w="1105" w:type="dxa"/>
            <w:tcBorders>
              <w:righ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Сроки </w:t>
            </w:r>
          </w:p>
        </w:tc>
        <w:tc>
          <w:tcPr>
            <w:tcW w:w="14248" w:type="dxa"/>
            <w:gridSpan w:val="10"/>
            <w:tcBorders>
              <w:lef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ind w:left="221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В течение года по запросам</w:t>
            </w:r>
          </w:p>
        </w:tc>
      </w:tr>
      <w:tr w:rsidR="00F035C7" w:rsidRPr="00E31069" w:rsidTr="00E41B04">
        <w:tc>
          <w:tcPr>
            <w:tcW w:w="110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8 классы</w:t>
            </w:r>
          </w:p>
        </w:tc>
        <w:tc>
          <w:tcPr>
            <w:tcW w:w="133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Исследование самооценки по Дембо-Рубинштейн 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«Несуществующее животное»</w:t>
            </w:r>
          </w:p>
        </w:tc>
        <w:tc>
          <w:tcPr>
            <w:tcW w:w="102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*тест руки Э.Вагнера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«человек под дождем»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фрактальная методика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Полуяхтовой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(по запросам)</w:t>
            </w: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тест умственного развития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Резапкина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Г.В. (ТУР) (кроме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якутскоязычных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школ, малокомплектных школ, </w:t>
            </w:r>
            <w:proofErr w:type="gramStart"/>
            <w:r w:rsidRPr="00E31069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E31069">
              <w:rPr>
                <w:rFonts w:ascii="Times New Roman" w:hAnsi="Times New Roman"/>
                <w:sz w:val="24"/>
                <w:szCs w:val="24"/>
              </w:rPr>
              <w:t>К)ОУ)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матрицы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Равена</w:t>
            </w:r>
            <w:proofErr w:type="spellEnd"/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КОС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ДДО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опросник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Шмишека</w:t>
            </w:r>
            <w:proofErr w:type="spellEnd"/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Голланд</w:t>
            </w:r>
            <w:proofErr w:type="spellEnd"/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определение направленности личности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 «Карта интересов» (модифицированный вариант)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- Опросник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Айзенка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(темперамент)</w:t>
            </w:r>
          </w:p>
        </w:tc>
        <w:tc>
          <w:tcPr>
            <w:tcW w:w="136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социометрия</w:t>
            </w:r>
          </w:p>
        </w:tc>
      </w:tr>
      <w:tr w:rsidR="00F035C7" w:rsidRPr="00E31069" w:rsidTr="00E41B04">
        <w:tc>
          <w:tcPr>
            <w:tcW w:w="110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Сроки </w:t>
            </w:r>
          </w:p>
        </w:tc>
        <w:tc>
          <w:tcPr>
            <w:tcW w:w="133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1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1 полугодие</w:t>
            </w:r>
          </w:p>
        </w:tc>
        <w:tc>
          <w:tcPr>
            <w:tcW w:w="102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31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25" w:type="dxa"/>
            <w:gridSpan w:val="4"/>
            <w:tcBorders>
              <w:lef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>В течение года по запросу</w:t>
            </w:r>
          </w:p>
        </w:tc>
      </w:tr>
      <w:tr w:rsidR="00F035C7" w:rsidRPr="00E31069" w:rsidTr="00E41B04">
        <w:tc>
          <w:tcPr>
            <w:tcW w:w="110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  <w:tc>
          <w:tcPr>
            <w:tcW w:w="133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Исследование самооценки по Дембо-Рубинштейн 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- К.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Леонгард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«Акцентуация черт характера» (по запросу)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Фрустрационный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тест Розенцвейга (детский)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Шкала уровня реактивной и личностной тревожности (Ч.Д.Спилберг, Ю.Л.Ханин)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Методика «Шкала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тревожности»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Кондаш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*Школьный тест умственного развития (ШТУР)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матрицы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Равена</w:t>
            </w:r>
            <w:proofErr w:type="spellEnd"/>
          </w:p>
        </w:tc>
        <w:tc>
          <w:tcPr>
            <w:tcW w:w="1670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 «Карта интересов» (модифицированный вариант)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68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Социометрия</w:t>
            </w:r>
          </w:p>
        </w:tc>
      </w:tr>
      <w:tr w:rsidR="00F035C7" w:rsidRPr="00E31069" w:rsidTr="00E41B04">
        <w:tc>
          <w:tcPr>
            <w:tcW w:w="110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Сроки </w:t>
            </w:r>
          </w:p>
        </w:tc>
        <w:tc>
          <w:tcPr>
            <w:tcW w:w="14248" w:type="dxa"/>
            <w:gridSpan w:val="10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i/>
                <w:sz w:val="24"/>
                <w:szCs w:val="24"/>
              </w:rPr>
              <w:t xml:space="preserve">В течение года  </w:t>
            </w:r>
          </w:p>
        </w:tc>
      </w:tr>
    </w:tbl>
    <w:p w:rsidR="00F035C7" w:rsidRPr="0088609F" w:rsidRDefault="00F035C7" w:rsidP="00F035C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88609F">
        <w:rPr>
          <w:rFonts w:ascii="Times New Roman" w:hAnsi="Times New Roman"/>
          <w:i/>
          <w:sz w:val="24"/>
          <w:szCs w:val="24"/>
        </w:rPr>
        <w:t>Приложение 4</w:t>
      </w:r>
    </w:p>
    <w:p w:rsidR="00F035C7" w:rsidRPr="0088609F" w:rsidRDefault="00F035C7" w:rsidP="00F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t>Методическое обеспечение каб</w:t>
      </w:r>
      <w:r w:rsidR="00E41B04">
        <w:rPr>
          <w:rFonts w:ascii="Times New Roman" w:hAnsi="Times New Roman"/>
          <w:b/>
          <w:sz w:val="24"/>
          <w:szCs w:val="24"/>
        </w:rPr>
        <w:t>инета педагога-психолога на 2017-2018</w:t>
      </w:r>
      <w:r w:rsidRPr="0088609F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F035C7" w:rsidRPr="0088609F" w:rsidRDefault="00F035C7" w:rsidP="00F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609F">
        <w:rPr>
          <w:rFonts w:ascii="Times New Roman" w:hAnsi="Times New Roman"/>
          <w:b/>
          <w:sz w:val="24"/>
          <w:szCs w:val="24"/>
        </w:rPr>
        <w:t>Список используемых психодиагностических методик</w:t>
      </w:r>
    </w:p>
    <w:p w:rsidR="00F035C7" w:rsidRPr="0088609F" w:rsidRDefault="00F035C7" w:rsidP="00F035C7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9847"/>
        <w:gridCol w:w="4045"/>
      </w:tblGrid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Название психодиагностических методик</w:t>
            </w:r>
          </w:p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4045" w:type="dxa"/>
          </w:tcPr>
          <w:p w:rsidR="00F035C7" w:rsidRPr="00E31069" w:rsidRDefault="00F035C7" w:rsidP="00E41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Назначение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Сборник методик для 1-4 классов</w:t>
            </w:r>
          </w:p>
        </w:tc>
        <w:tc>
          <w:tcPr>
            <w:tcW w:w="404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Адаптация 1-4 классов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Сборник методик для 5-6 классов</w:t>
            </w:r>
          </w:p>
        </w:tc>
        <w:tc>
          <w:tcPr>
            <w:tcW w:w="404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Адаптация 5х классов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Сборник методик для 7-9 классов</w:t>
            </w:r>
          </w:p>
        </w:tc>
        <w:tc>
          <w:tcPr>
            <w:tcW w:w="404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Профориентация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Сборник методик для педагогов</w:t>
            </w:r>
          </w:p>
        </w:tc>
        <w:tc>
          <w:tcPr>
            <w:tcW w:w="404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Педагоги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Сборник методик для родителей</w:t>
            </w:r>
          </w:p>
        </w:tc>
        <w:tc>
          <w:tcPr>
            <w:tcW w:w="404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Родители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Тест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Керна-Йирасека</w:t>
            </w:r>
            <w:proofErr w:type="spellEnd"/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*восприятие и понимание текста на слух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методика Векслера</w:t>
            </w:r>
          </w:p>
        </w:tc>
        <w:tc>
          <w:tcPr>
            <w:tcW w:w="4045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познавательной сферы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КТТМ Дивергентное мышление Торренса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Тулуз-Пьерон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(в конце 1 полугодия) для детей группы риска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М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атрицы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Равена</w:t>
            </w:r>
            <w:proofErr w:type="spellEnd"/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Исследование познавательных процессов (внимание, память, мышление)</w:t>
            </w: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Школьный тест умственного развития (ШТУР)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ДДО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 опросник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Шмишека</w:t>
            </w:r>
            <w:proofErr w:type="spellEnd"/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Голланд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«Определение направленности личности»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Опросник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Айзенка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(темперамент)</w:t>
            </w:r>
          </w:p>
        </w:tc>
        <w:tc>
          <w:tcPr>
            <w:tcW w:w="4045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Профориентация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 «Карта интересов» (модифицированный вариант)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КОС (по запросам)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ДДО (по запросам)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*опросник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Шмишека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(по запросам)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*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Голланд</w:t>
            </w:r>
            <w:proofErr w:type="spellEnd"/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определение направленности личности (по запросам)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*«Карта интересов»</w:t>
            </w: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«Дом. Дерево. Человек</w:t>
            </w:r>
            <w:r w:rsidRPr="00E3106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(по выбору)</w:t>
            </w:r>
          </w:p>
        </w:tc>
        <w:tc>
          <w:tcPr>
            <w:tcW w:w="4045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Межличностные отношения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Исследование детско-родительских отношений  («Рисунок семьи»)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Социометрия</w:t>
            </w: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C7" w:rsidRPr="00E31069" w:rsidTr="00E41B04">
        <w:trPr>
          <w:trHeight w:val="423"/>
        </w:trPr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Расстановки на конкретном материале</w:t>
            </w: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5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Эмоционально-волевая сфера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Уровень тревожности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Уровень агрессии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*«Человек под дождем»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фрактальная методика </w:t>
            </w:r>
            <w:proofErr w:type="spellStart"/>
            <w:r w:rsidRPr="00E31069">
              <w:rPr>
                <w:rFonts w:ascii="Times New Roman" w:hAnsi="Times New Roman"/>
                <w:sz w:val="24"/>
                <w:szCs w:val="24"/>
              </w:rPr>
              <w:t>Полуяхтовой</w:t>
            </w:r>
            <w:proofErr w:type="spellEnd"/>
            <w:r w:rsidRPr="00E3106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* Тест школьной тревожности Филипса</w:t>
            </w: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Методика «Шкала тревожности»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Кондаш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rPr>
          <w:trHeight w:val="459"/>
        </w:trPr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тревожности Филипса</w:t>
            </w:r>
          </w:p>
          <w:p w:rsidR="00F035C7" w:rsidRPr="001906D6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- методика «Несуществующее животное»</w:t>
            </w: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Личностная шкала проявления тревожности Ж. Тейлора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Шкала уровня реактивной и личностной тревожности (Ч.Д.Спилберг, Ю.Л.Ханин)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«Лесенка» С.Г. Якобсон, В.Г. Щур</w:t>
            </w:r>
          </w:p>
        </w:tc>
        <w:tc>
          <w:tcPr>
            <w:tcW w:w="4045" w:type="dxa"/>
            <w:tcBorders>
              <w:bottom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Личностная сфера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Исследование самооценки по Дембо-Рубинштейн 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single" w:sz="4" w:space="0" w:color="auto"/>
            </w:tcBorders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Самооценка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К.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Леонгард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«Акцентуация черт характера» (по запросу)</w:t>
            </w:r>
          </w:p>
        </w:tc>
        <w:tc>
          <w:tcPr>
            <w:tcW w:w="404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Особенности характера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Методика 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Н.Г.Лускановой</w:t>
            </w:r>
            <w:proofErr w:type="spell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«Скрининг школьной мотивации»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- «Я в школе»,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«Моя школа» </w:t>
            </w:r>
          </w:p>
        </w:tc>
        <w:tc>
          <w:tcPr>
            <w:tcW w:w="404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sz w:val="24"/>
                <w:szCs w:val="24"/>
              </w:rPr>
              <w:t>«Тест школьной адаптации»</w:t>
            </w:r>
          </w:p>
        </w:tc>
        <w:tc>
          <w:tcPr>
            <w:tcW w:w="4045" w:type="dxa"/>
            <w:vMerge w:val="restart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Адаптация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Для родителей</w:t>
            </w:r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Анкеты, </w:t>
            </w:r>
            <w:proofErr w:type="spell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опросники</w:t>
            </w:r>
            <w:proofErr w:type="spellEnd"/>
          </w:p>
        </w:tc>
        <w:tc>
          <w:tcPr>
            <w:tcW w:w="4045" w:type="dxa"/>
            <w:vMerge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1С: школьная психодиагностика базовая версия </w:t>
            </w:r>
          </w:p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4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Батарея тестов по всем проблемам и возрастным группам</w:t>
            </w:r>
          </w:p>
        </w:tc>
      </w:tr>
      <w:tr w:rsidR="00F035C7" w:rsidRPr="00E31069" w:rsidTr="00E41B04">
        <w:tc>
          <w:tcPr>
            <w:tcW w:w="1242" w:type="dxa"/>
          </w:tcPr>
          <w:p w:rsidR="00F035C7" w:rsidRPr="00E31069" w:rsidRDefault="00F035C7" w:rsidP="00E41B0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</w:tcPr>
          <w:p w:rsidR="00F035C7" w:rsidRPr="00E31069" w:rsidRDefault="00F035C7" w:rsidP="00E41B04">
            <w:pPr>
              <w:pStyle w:val="a3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1069">
              <w:rPr>
                <w:rFonts w:ascii="Times New Roman" w:hAnsi="Times New Roman"/>
                <w:b/>
                <w:i/>
                <w:sz w:val="24"/>
                <w:szCs w:val="24"/>
              </w:rPr>
              <w:t>*Вспомогательные тесты</w:t>
            </w:r>
          </w:p>
          <w:p w:rsidR="00F035C7" w:rsidRPr="00E31069" w:rsidRDefault="00F035C7" w:rsidP="00E41B04">
            <w:pPr>
              <w:pStyle w:val="a3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>Выделенные</w:t>
            </w:r>
            <w:proofErr w:type="gramEnd"/>
            <w:r w:rsidRPr="00E31069">
              <w:rPr>
                <w:rFonts w:ascii="Times New Roman" w:hAnsi="Times New Roman"/>
                <w:b/>
                <w:sz w:val="24"/>
                <w:szCs w:val="24"/>
              </w:rPr>
              <w:t xml:space="preserve"> шрифтом - обязательные</w:t>
            </w:r>
          </w:p>
        </w:tc>
        <w:tc>
          <w:tcPr>
            <w:tcW w:w="4045" w:type="dxa"/>
          </w:tcPr>
          <w:p w:rsidR="00F035C7" w:rsidRPr="00E31069" w:rsidRDefault="00F035C7" w:rsidP="00E41B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F4766" w:rsidRDefault="00DF4766"/>
    <w:sectPr w:rsidR="00DF4766" w:rsidSect="00E41B04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4078F2B9-E8CB-481B-9EE5-9ED47360D4D4}"/>
    <w:embedBold r:id="rId2" w:fontKey="{C7557498-D5BA-4AF7-B697-DD2FE09ECC18}"/>
    <w:embedItalic r:id="rId3" w:fontKey="{4507F3FA-6D83-49C3-BFCC-7935BEE52178}"/>
    <w:embedBoldItalic r:id="rId4" w:fontKey="{76562B3F-1F2C-465A-BDBD-F087BD10AD7E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531AA064-E74C-43A2-ACD6-358371211E5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70DD8"/>
    <w:multiLevelType w:val="hybridMultilevel"/>
    <w:tmpl w:val="87821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90FC2"/>
    <w:multiLevelType w:val="hybridMultilevel"/>
    <w:tmpl w:val="EE7A5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57FB7"/>
    <w:multiLevelType w:val="multilevel"/>
    <w:tmpl w:val="BC220C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5922700"/>
    <w:multiLevelType w:val="hybridMultilevel"/>
    <w:tmpl w:val="E4343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53DC0"/>
    <w:multiLevelType w:val="multilevel"/>
    <w:tmpl w:val="48961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6802AA"/>
    <w:multiLevelType w:val="multilevel"/>
    <w:tmpl w:val="C8A4D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9A363A"/>
    <w:multiLevelType w:val="multilevel"/>
    <w:tmpl w:val="FF2E0B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2C913FB"/>
    <w:multiLevelType w:val="hybridMultilevel"/>
    <w:tmpl w:val="95764BC4"/>
    <w:lvl w:ilvl="0" w:tplc="71E6FBE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9E4928"/>
    <w:multiLevelType w:val="hybridMultilevel"/>
    <w:tmpl w:val="CDDE4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82C04"/>
    <w:multiLevelType w:val="hybridMultilevel"/>
    <w:tmpl w:val="18D06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B12D0F"/>
    <w:multiLevelType w:val="multilevel"/>
    <w:tmpl w:val="CD248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CE12E0"/>
    <w:multiLevelType w:val="hybridMultilevel"/>
    <w:tmpl w:val="8B720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D0530B"/>
    <w:multiLevelType w:val="hybridMultilevel"/>
    <w:tmpl w:val="ACEA1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C94A55"/>
    <w:multiLevelType w:val="hybridMultilevel"/>
    <w:tmpl w:val="B26C7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7B4FB0"/>
    <w:multiLevelType w:val="hybridMultilevel"/>
    <w:tmpl w:val="B26C70D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8874D4"/>
    <w:multiLevelType w:val="multilevel"/>
    <w:tmpl w:val="91F01A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7D01040"/>
    <w:multiLevelType w:val="hybridMultilevel"/>
    <w:tmpl w:val="07082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254984"/>
    <w:multiLevelType w:val="hybridMultilevel"/>
    <w:tmpl w:val="40989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4B42EF"/>
    <w:multiLevelType w:val="multilevel"/>
    <w:tmpl w:val="33CA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FA6DBA"/>
    <w:multiLevelType w:val="hybridMultilevel"/>
    <w:tmpl w:val="7F94E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E466F"/>
    <w:multiLevelType w:val="multilevel"/>
    <w:tmpl w:val="8612C4C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F4B5753"/>
    <w:multiLevelType w:val="multilevel"/>
    <w:tmpl w:val="9F0AF0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78634006"/>
    <w:multiLevelType w:val="multilevel"/>
    <w:tmpl w:val="AE0ED50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BA64FE5"/>
    <w:multiLevelType w:val="multilevel"/>
    <w:tmpl w:val="B20CFE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13"/>
  </w:num>
  <w:num w:numId="5">
    <w:abstractNumId w:val="19"/>
  </w:num>
  <w:num w:numId="6">
    <w:abstractNumId w:val="17"/>
  </w:num>
  <w:num w:numId="7">
    <w:abstractNumId w:val="8"/>
  </w:num>
  <w:num w:numId="8">
    <w:abstractNumId w:val="16"/>
  </w:num>
  <w:num w:numId="9">
    <w:abstractNumId w:val="12"/>
  </w:num>
  <w:num w:numId="10">
    <w:abstractNumId w:val="1"/>
  </w:num>
  <w:num w:numId="11">
    <w:abstractNumId w:val="4"/>
  </w:num>
  <w:num w:numId="12">
    <w:abstractNumId w:val="5"/>
  </w:num>
  <w:num w:numId="13">
    <w:abstractNumId w:val="11"/>
  </w:num>
  <w:num w:numId="14">
    <w:abstractNumId w:val="10"/>
  </w:num>
  <w:num w:numId="15">
    <w:abstractNumId w:val="18"/>
  </w:num>
  <w:num w:numId="16">
    <w:abstractNumId w:val="14"/>
  </w:num>
  <w:num w:numId="17">
    <w:abstractNumId w:val="23"/>
  </w:num>
  <w:num w:numId="18">
    <w:abstractNumId w:val="15"/>
  </w:num>
  <w:num w:numId="19">
    <w:abstractNumId w:val="2"/>
  </w:num>
  <w:num w:numId="20">
    <w:abstractNumId w:val="21"/>
  </w:num>
  <w:num w:numId="21">
    <w:abstractNumId w:val="7"/>
  </w:num>
  <w:num w:numId="22">
    <w:abstractNumId w:val="6"/>
  </w:num>
  <w:num w:numId="23">
    <w:abstractNumId w:val="20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035C7"/>
    <w:rsid w:val="00532F01"/>
    <w:rsid w:val="00672D22"/>
    <w:rsid w:val="00A60B2A"/>
    <w:rsid w:val="00C4359A"/>
    <w:rsid w:val="00CB72AC"/>
    <w:rsid w:val="00DF4766"/>
    <w:rsid w:val="00E41B04"/>
    <w:rsid w:val="00F03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5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5C7"/>
    <w:pPr>
      <w:ind w:left="720"/>
      <w:contextualSpacing/>
    </w:pPr>
  </w:style>
  <w:style w:type="paragraph" w:styleId="a4">
    <w:name w:val="Body Text"/>
    <w:basedOn w:val="a"/>
    <w:link w:val="a5"/>
    <w:rsid w:val="00F035C7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F035C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3790</Words>
  <Characters>21608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Ефремова ОФ</dc:creator>
  <cp:keywords/>
  <dc:description/>
  <cp:lastModifiedBy>Ефремова ОФ</cp:lastModifiedBy>
  <cp:revision>3</cp:revision>
  <cp:lastPrinted>2001-12-31T15:11:00Z</cp:lastPrinted>
  <dcterms:created xsi:type="dcterms:W3CDTF">2001-12-31T14:17:00Z</dcterms:created>
  <dcterms:modified xsi:type="dcterms:W3CDTF">2001-12-31T15:14:00Z</dcterms:modified>
</cp:coreProperties>
</file>