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D6" w:rsidRDefault="009537AB" w:rsidP="00AD6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новости</w:t>
      </w:r>
    </w:p>
    <w:p w:rsidR="000D01DE" w:rsidRDefault="009537AB" w:rsidP="0095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марта 2017г в г.Якутске прошел Республиканский этап</w:t>
      </w:r>
      <w:r w:rsidRPr="009537AB">
        <w:rPr>
          <w:rFonts w:ascii="Times New Roman" w:hAnsi="Times New Roman" w:cs="Times New Roman"/>
          <w:sz w:val="24"/>
          <w:szCs w:val="24"/>
        </w:rPr>
        <w:t xml:space="preserve"> Всероссийского фу</w:t>
      </w:r>
      <w:r>
        <w:rPr>
          <w:rFonts w:ascii="Times New Roman" w:hAnsi="Times New Roman" w:cs="Times New Roman"/>
          <w:sz w:val="24"/>
          <w:szCs w:val="24"/>
        </w:rPr>
        <w:t xml:space="preserve">тбола "Будущее зависит от тебя". Наши дети по возрастным категориям  </w:t>
      </w:r>
      <w:r w:rsidRPr="009537AB">
        <w:rPr>
          <w:rFonts w:ascii="Times New Roman" w:hAnsi="Times New Roman" w:cs="Times New Roman"/>
          <w:sz w:val="24"/>
          <w:szCs w:val="24"/>
        </w:rPr>
        <w:t>2002-2003</w:t>
      </w:r>
      <w:r>
        <w:rPr>
          <w:rFonts w:ascii="Times New Roman" w:hAnsi="Times New Roman" w:cs="Times New Roman"/>
          <w:sz w:val="24"/>
          <w:szCs w:val="24"/>
        </w:rPr>
        <w:t>г.р.</w:t>
      </w:r>
      <w:r w:rsidRPr="009537AB">
        <w:rPr>
          <w:rFonts w:ascii="Times New Roman" w:hAnsi="Times New Roman" w:cs="Times New Roman"/>
          <w:sz w:val="24"/>
          <w:szCs w:val="24"/>
        </w:rPr>
        <w:t>, 2004-2005 г</w:t>
      </w:r>
      <w:r>
        <w:rPr>
          <w:rFonts w:ascii="Times New Roman" w:hAnsi="Times New Roman" w:cs="Times New Roman"/>
          <w:sz w:val="24"/>
          <w:szCs w:val="24"/>
        </w:rPr>
        <w:t>.р. участвовали в составе двух команд. Соревнования проходили в футбольном клубе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Дохсун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="000D01DE">
        <w:rPr>
          <w:rFonts w:ascii="Times New Roman" w:hAnsi="Times New Roman" w:cs="Times New Roman"/>
          <w:sz w:val="24"/>
          <w:szCs w:val="24"/>
        </w:rPr>
        <w:t>1 команда (2002-2003г.р.) заняла 2 место, а Болтунов Витя получил номинацию "Лучший нападающий" и награжден спец</w:t>
      </w:r>
      <w:r w:rsidR="007D2A99">
        <w:rPr>
          <w:rFonts w:ascii="Times New Roman" w:hAnsi="Times New Roman" w:cs="Times New Roman"/>
          <w:sz w:val="24"/>
          <w:szCs w:val="24"/>
        </w:rPr>
        <w:t xml:space="preserve">иальным </w:t>
      </w:r>
      <w:r w:rsidR="000D01DE">
        <w:rPr>
          <w:rFonts w:ascii="Times New Roman" w:hAnsi="Times New Roman" w:cs="Times New Roman"/>
          <w:sz w:val="24"/>
          <w:szCs w:val="24"/>
        </w:rPr>
        <w:t xml:space="preserve">призом. </w:t>
      </w:r>
    </w:p>
    <w:p w:rsid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88218" cy="2973788"/>
            <wp:effectExtent l="19050" t="0" r="7682" b="0"/>
            <wp:docPr id="4" name="Рисунок 1" descr="C:\Users\1\AppData\Local\Microsoft\Windows\INetCache\Content.Word\IMG-2017031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-20170313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84" cy="2975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44999" cy="4810539"/>
            <wp:effectExtent l="19050" t="0" r="7951" b="0"/>
            <wp:docPr id="5" name="Рисунок 4" descr="C:\Users\1\AppData\Local\Microsoft\Windows\INetCache\Content.Word\IMG-201703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IMG-20170313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01" cy="48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99" w:rsidRPr="007D2A99" w:rsidRDefault="007D2A99" w:rsidP="007D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2A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марта 2017г в г.Якутске прошла</w:t>
      </w:r>
      <w:r w:rsidRPr="007D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городская спартакиада</w:t>
      </w:r>
      <w:r w:rsidRPr="007D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среди специальных </w:t>
      </w:r>
      <w:r w:rsidRPr="007D2A99">
        <w:rPr>
          <w:rFonts w:ascii="Times New Roman" w:hAnsi="Times New Roman" w:cs="Times New Roman"/>
          <w:sz w:val="24"/>
          <w:szCs w:val="24"/>
        </w:rPr>
        <w:t>(коррекционных) школ</w:t>
      </w:r>
      <w:r>
        <w:rPr>
          <w:rFonts w:ascii="Times New Roman" w:hAnsi="Times New Roman" w:cs="Times New Roman"/>
          <w:sz w:val="24"/>
          <w:szCs w:val="24"/>
        </w:rPr>
        <w:t xml:space="preserve">. Наши ученики приняли участие по таким видам спорта как бег на 60м,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ПОДА, шашки (юноши, девушки), шашки ПОДА, бег на 60м ПОДА. По итогам спартакиады наши дети заняли призовые места. </w:t>
      </w:r>
    </w:p>
    <w:p w:rsidR="007D2A99" w:rsidRDefault="007D2A99" w:rsidP="007D2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 марта 2017г в г.Вилюйске прошел республиканский турнир по классическому троеборью среди женщин и мужчин. Наши ученики под руководством Ощепкова Ю.И. приняли в нем активное участие и заняли призовые места. Сидорова Юлия заняла 1 место в весе 47кг,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- 1 место в весе 57кг. Иванов Вася по ПОДА (жим лежа) - 3 место.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Ощепков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Иванович занял также 1 место в ве</w:t>
      </w:r>
      <w:r w:rsidR="00890D71">
        <w:rPr>
          <w:rFonts w:ascii="Times New Roman" w:hAnsi="Times New Roman" w:cs="Times New Roman"/>
          <w:sz w:val="24"/>
          <w:szCs w:val="24"/>
        </w:rPr>
        <w:t>се до 120кг. Также по абсолютной</w:t>
      </w:r>
      <w:r>
        <w:rPr>
          <w:rFonts w:ascii="Times New Roman" w:hAnsi="Times New Roman" w:cs="Times New Roman"/>
          <w:sz w:val="24"/>
          <w:szCs w:val="24"/>
        </w:rPr>
        <w:t xml:space="preserve"> категории Сидорова Юлия заняла 2 место и получила специальный приз. </w:t>
      </w: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Желаем нашим спортсменам дальнейших успехов!</w:t>
      </w: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4753" cy="4174434"/>
            <wp:effectExtent l="19050" t="0" r="0" b="0"/>
            <wp:docPr id="1" name="Рисунок 1" descr="C:\Users\1\Desktop\2016-2017 учебный год\ФОТО\Мисс Весна и спортивные\IMG-201703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6-2017 учебный год\ФОТО\Мисс Весна и спортивные\IMG-20170313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48" cy="417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C2" w:rsidRPr="00AD62C2" w:rsidRDefault="00AD62C2" w:rsidP="00AD62C2">
      <w:pPr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rPr>
          <w:rFonts w:ascii="Times New Roman" w:hAnsi="Times New Roman" w:cs="Times New Roman"/>
          <w:sz w:val="24"/>
          <w:szCs w:val="24"/>
        </w:rPr>
      </w:pPr>
    </w:p>
    <w:p w:rsidR="00AD62C2" w:rsidRDefault="00AD62C2" w:rsidP="00AD6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1740" cy="3546281"/>
            <wp:effectExtent l="19050" t="0" r="2760" b="0"/>
            <wp:docPr id="2" name="Рисунок 2" descr="C:\Users\1\Desktop\2016-2017 учебный год\ФОТО\Мисс Весна и спортивные\IMG-2017031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6-2017 учебный год\ФОТО\Мисс Весна и спортивные\IMG-20170313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372" cy="354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C2" w:rsidRPr="00AD62C2" w:rsidRDefault="00AD62C2" w:rsidP="00AD6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2018" cy="5404098"/>
            <wp:effectExtent l="19050" t="0" r="5632" b="0"/>
            <wp:docPr id="3" name="Рисунок 3" descr="C:\Users\1\Desktop\2016-2017 учебный год\ФОТО\Мисс Весна и спортивные\IMG-201703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16-2017 учебный год\ФОТО\Мисс Весна и спортивные\IMG-20170313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19" cy="540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2C2" w:rsidRPr="00AD62C2" w:rsidSect="007D2A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59" w:rsidRDefault="009D6F59" w:rsidP="007D2A99">
      <w:pPr>
        <w:spacing w:after="0" w:line="240" w:lineRule="auto"/>
      </w:pPr>
      <w:r>
        <w:separator/>
      </w:r>
    </w:p>
  </w:endnote>
  <w:endnote w:type="continuationSeparator" w:id="0">
    <w:p w:rsidR="009D6F59" w:rsidRDefault="009D6F59" w:rsidP="007D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59" w:rsidRDefault="009D6F59" w:rsidP="007D2A99">
      <w:pPr>
        <w:spacing w:after="0" w:line="240" w:lineRule="auto"/>
      </w:pPr>
      <w:r>
        <w:separator/>
      </w:r>
    </w:p>
  </w:footnote>
  <w:footnote w:type="continuationSeparator" w:id="0">
    <w:p w:rsidR="009D6F59" w:rsidRDefault="009D6F59" w:rsidP="007D2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2C2"/>
    <w:rsid w:val="000D01DE"/>
    <w:rsid w:val="00122BCD"/>
    <w:rsid w:val="00200171"/>
    <w:rsid w:val="002A2DAD"/>
    <w:rsid w:val="00463FA9"/>
    <w:rsid w:val="00516F03"/>
    <w:rsid w:val="00635D9D"/>
    <w:rsid w:val="007D2A99"/>
    <w:rsid w:val="00890D71"/>
    <w:rsid w:val="009537AB"/>
    <w:rsid w:val="009D6F59"/>
    <w:rsid w:val="00A551AE"/>
    <w:rsid w:val="00AA5330"/>
    <w:rsid w:val="00AD62C2"/>
    <w:rsid w:val="00CB11E3"/>
    <w:rsid w:val="00E0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D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2A99"/>
  </w:style>
  <w:style w:type="paragraph" w:styleId="a7">
    <w:name w:val="footer"/>
    <w:basedOn w:val="a"/>
    <w:link w:val="a8"/>
    <w:uiPriority w:val="99"/>
    <w:semiHidden/>
    <w:unhideWhenUsed/>
    <w:rsid w:val="007D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2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2017-03-13T02:18:00Z</dcterms:created>
  <dcterms:modified xsi:type="dcterms:W3CDTF">2017-03-13T04:24:00Z</dcterms:modified>
</cp:coreProperties>
</file>