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Порядок приема граждан для обучения по основным программам начального общего, основного общего образования осуществляется в соответствии с Федеральным законом от 29 декабря 2012 года № 273-ФЗ «Об образо</w:t>
      </w:r>
      <w:r>
        <w:rPr>
          <w:rFonts w:ascii="Times New Roman" w:hAnsi="Times New Roman"/>
          <w:sz w:val="24"/>
          <w:szCs w:val="24"/>
        </w:rPr>
        <w:t xml:space="preserve">вании в Российской Федерации», </w:t>
      </w:r>
      <w:r w:rsidRPr="00ED1619">
        <w:rPr>
          <w:rFonts w:ascii="Times New Roman" w:hAnsi="Times New Roman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года № 32.</w:t>
      </w:r>
    </w:p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детей в МОКУ С(К)ОШ-И №34 </w:t>
      </w:r>
      <w:proofErr w:type="spellStart"/>
      <w:r>
        <w:rPr>
          <w:rFonts w:ascii="Times New Roman" w:hAnsi="Times New Roman"/>
          <w:sz w:val="24"/>
          <w:szCs w:val="24"/>
        </w:rPr>
        <w:t>г.Якутска</w:t>
      </w:r>
      <w:proofErr w:type="spellEnd"/>
      <w:r w:rsidRPr="00ED1619">
        <w:rPr>
          <w:rFonts w:ascii="Times New Roman" w:hAnsi="Times New Roman"/>
          <w:sz w:val="24"/>
          <w:szCs w:val="24"/>
        </w:rPr>
        <w:t xml:space="preserve"> осуществляется в пропедевтический (0), 1 и 2 классы, (в порядке исключения – в 3-4 классы) по направлению Управления образования Окружной администрации города Якутска с согласия родителей (законных представителей) и по заключению психолого-медико-педагогической комиссии.</w:t>
      </w:r>
    </w:p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В соответствии с социальным статусом Учреждения возможен прием детей старшего возраста, попавших в трудную жизненную ситуацию, обратившихся за помощью самостоятельно, по инициативе родителей (законных представителей), по согласованию с Управлением образования Окружной администрации города Якутска, на основании направления Комиссии по делам несовершеннолетних:</w:t>
      </w:r>
    </w:p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с высокой степенью педагогической запущенности;</w:t>
      </w:r>
    </w:p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с нарушением эмоционально-волевой сферы;</w:t>
      </w:r>
    </w:p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подвергшиеся различным формам психического и физического насилия;</w:t>
      </w:r>
    </w:p>
    <w:p w:rsidR="00356BA0" w:rsidRPr="00ED1619" w:rsidRDefault="00356BA0" w:rsidP="00356B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- из семей беженцев, вынужденных переселенцев, а также пострадавшие от стихийных бедствий, техногенных катастроф и другие.</w:t>
      </w:r>
    </w:p>
    <w:p w:rsidR="00356BA0" w:rsidRPr="00ED1619" w:rsidRDefault="00356BA0" w:rsidP="00356BA0">
      <w:pPr>
        <w:pStyle w:val="a3"/>
        <w:tabs>
          <w:tab w:val="left" w:pos="1080"/>
        </w:tabs>
        <w:ind w:firstLine="540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 xml:space="preserve">В приеме в Учреждение может быть отказано только по причине отсутствия свободных мест в Учреждении. </w:t>
      </w:r>
    </w:p>
    <w:p w:rsidR="00356BA0" w:rsidRDefault="00356BA0" w:rsidP="00356BA0">
      <w:pPr>
        <w:pStyle w:val="a3"/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</w:p>
    <w:p w:rsidR="00356BA0" w:rsidRPr="00ED1619" w:rsidRDefault="00356BA0" w:rsidP="00356BA0">
      <w:pPr>
        <w:pStyle w:val="a3"/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 xml:space="preserve">Интернат </w:t>
      </w:r>
      <w:r>
        <w:rPr>
          <w:rFonts w:ascii="Times New Roman" w:hAnsi="Times New Roman"/>
          <w:sz w:val="24"/>
          <w:szCs w:val="24"/>
        </w:rPr>
        <w:t>школы-интерната</w:t>
      </w:r>
      <w:bookmarkStart w:id="0" w:name="_GoBack"/>
      <w:bookmarkEnd w:id="0"/>
      <w:r w:rsidRPr="00ED1619">
        <w:rPr>
          <w:rFonts w:ascii="Times New Roman" w:hAnsi="Times New Roman"/>
          <w:sz w:val="24"/>
          <w:szCs w:val="24"/>
        </w:rPr>
        <w:t xml:space="preserve"> комплектуется воспитанниками из социально-неблагополучных, малоимущих, многодетных семей, семей из пригородных поселков, нуждающимися в психолого-педагогическом сопровождении и комплексной реабилитации.</w:t>
      </w:r>
    </w:p>
    <w:p w:rsidR="00356BA0" w:rsidRPr="00ED1619" w:rsidRDefault="00356BA0" w:rsidP="00356BA0">
      <w:pPr>
        <w:pStyle w:val="a3"/>
        <w:tabs>
          <w:tab w:val="left" w:pos="709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ED1619">
        <w:rPr>
          <w:rFonts w:ascii="Times New Roman" w:hAnsi="Times New Roman"/>
          <w:sz w:val="24"/>
          <w:szCs w:val="24"/>
        </w:rPr>
        <w:t>Проживание воспитанников в условиях интерната организуется согласно Положению об интернате Учреждения. В условиях интернате допускается совместное проживание детей с разными интеллектуальными возможностями при обеспечении адекватных форм и методов воспитательной работы.</w:t>
      </w:r>
    </w:p>
    <w:p w:rsidR="00C65457" w:rsidRDefault="00356BA0"/>
    <w:sectPr w:rsidR="00C6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625"/>
    <w:multiLevelType w:val="multilevel"/>
    <w:tmpl w:val="4202AF54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6"/>
    <w:rsid w:val="00121C81"/>
    <w:rsid w:val="00155560"/>
    <w:rsid w:val="00192749"/>
    <w:rsid w:val="00356BA0"/>
    <w:rsid w:val="00401CC6"/>
    <w:rsid w:val="0053727C"/>
    <w:rsid w:val="005A1B1B"/>
    <w:rsid w:val="0061636B"/>
    <w:rsid w:val="00742F52"/>
    <w:rsid w:val="009F4BAF"/>
    <w:rsid w:val="00A02B46"/>
    <w:rsid w:val="00A154B5"/>
    <w:rsid w:val="00AB1B56"/>
    <w:rsid w:val="00AF0FEB"/>
    <w:rsid w:val="00F12809"/>
    <w:rsid w:val="00F27E82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6817-9AC9-42B0-AF08-F8302F3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BA0"/>
    <w:pPr>
      <w:ind w:firstLine="53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BA0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Гурьева</dc:creator>
  <cp:keywords/>
  <dc:description/>
  <cp:lastModifiedBy>Виктория Гурьева</cp:lastModifiedBy>
  <cp:revision>2</cp:revision>
  <dcterms:created xsi:type="dcterms:W3CDTF">2016-05-02T22:44:00Z</dcterms:created>
  <dcterms:modified xsi:type="dcterms:W3CDTF">2016-05-02T22:46:00Z</dcterms:modified>
</cp:coreProperties>
</file>